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0D" w:rsidRDefault="00B45A0D">
      <w:pPr>
        <w:pStyle w:val="Tijeloteksta"/>
      </w:pPr>
    </w:p>
    <w:p w:rsidR="00B45A0D" w:rsidRPr="001C2CD0" w:rsidRDefault="00CD655F" w:rsidP="00666542">
      <w:pPr>
        <w:pStyle w:val="Tijeloteksta"/>
        <w:tabs>
          <w:tab w:val="left" w:pos="7792"/>
        </w:tabs>
        <w:ind w:left="118" w:right="110" w:firstLine="602"/>
        <w:jc w:val="both"/>
        <w:rPr>
          <w:rFonts w:ascii="Times New Roman" w:hAnsi="Times New Roman" w:cs="Times New Roman"/>
          <w:lang w:val="hr-HR"/>
        </w:rPr>
      </w:pPr>
      <w:r w:rsidRPr="001C2CD0">
        <w:rPr>
          <w:rFonts w:ascii="Times New Roman" w:hAnsi="Times New Roman" w:cs="Times New Roman"/>
          <w:lang w:val="hr-HR"/>
        </w:rPr>
        <w:t>Na temelju članka 107. stavka 9. Zakona o odgoju i obrazovanju u osnovnoj  i srednjoj školi (</w:t>
      </w:r>
      <w:r w:rsidR="005B2CF2" w:rsidRPr="001C2CD0">
        <w:rPr>
          <w:rFonts w:ascii="Times New Roman" w:hAnsi="Times New Roman" w:cs="Times New Roman"/>
          <w:lang w:val="hr-HR"/>
        </w:rPr>
        <w:t>“</w:t>
      </w:r>
      <w:r w:rsidRPr="001C2CD0">
        <w:rPr>
          <w:rFonts w:ascii="Times New Roman" w:hAnsi="Times New Roman" w:cs="Times New Roman"/>
          <w:lang w:val="hr-HR"/>
        </w:rPr>
        <w:t>Narodne novine</w:t>
      </w:r>
      <w:r w:rsidR="005B2CF2" w:rsidRPr="001C2CD0">
        <w:rPr>
          <w:rFonts w:ascii="Times New Roman" w:hAnsi="Times New Roman" w:cs="Times New Roman"/>
          <w:lang w:val="hr-HR"/>
        </w:rPr>
        <w:t>”</w:t>
      </w:r>
      <w:r w:rsidRPr="001C2CD0">
        <w:rPr>
          <w:rFonts w:ascii="Times New Roman" w:hAnsi="Times New Roman" w:cs="Times New Roman"/>
          <w:lang w:val="hr-HR"/>
        </w:rPr>
        <w:t xml:space="preserve"> br</w:t>
      </w:r>
      <w:r w:rsidR="005B2CF2" w:rsidRPr="001C2CD0">
        <w:rPr>
          <w:rFonts w:ascii="Times New Roman" w:hAnsi="Times New Roman" w:cs="Times New Roman"/>
          <w:lang w:val="hr-HR"/>
        </w:rPr>
        <w:t>.:</w:t>
      </w:r>
      <w:r w:rsidRPr="001C2CD0">
        <w:rPr>
          <w:rFonts w:ascii="Times New Roman" w:hAnsi="Times New Roman" w:cs="Times New Roman"/>
          <w:lang w:val="hr-HR"/>
        </w:rPr>
        <w:t xml:space="preserve"> 87/08, 86/09, 92/10, 105/10-ispr., 90/11, 16/12, 86/12, 94/13, 136/14 - RUSRH, 152/14, 7/17 i 68/18) i članka</w:t>
      </w:r>
      <w:r w:rsidR="00666542" w:rsidRPr="001C2CD0">
        <w:rPr>
          <w:rFonts w:ascii="Times New Roman" w:hAnsi="Times New Roman" w:cs="Times New Roman"/>
          <w:lang w:val="hr-HR"/>
        </w:rPr>
        <w:t xml:space="preserve"> 4</w:t>
      </w:r>
      <w:r w:rsidR="005359E3" w:rsidRPr="001C2CD0">
        <w:rPr>
          <w:rFonts w:ascii="Times New Roman" w:hAnsi="Times New Roman" w:cs="Times New Roman"/>
          <w:lang w:val="hr-HR"/>
        </w:rPr>
        <w:t>6</w:t>
      </w:r>
      <w:r w:rsidR="00666542" w:rsidRPr="001C2CD0">
        <w:rPr>
          <w:rFonts w:ascii="Times New Roman" w:hAnsi="Times New Roman" w:cs="Times New Roman"/>
          <w:lang w:val="hr-HR"/>
        </w:rPr>
        <w:t xml:space="preserve">. </w:t>
      </w:r>
      <w:r w:rsidRPr="001C2CD0">
        <w:rPr>
          <w:rFonts w:ascii="Times New Roman" w:hAnsi="Times New Roman" w:cs="Times New Roman"/>
          <w:lang w:val="hr-HR"/>
        </w:rPr>
        <w:t>Statuta</w:t>
      </w:r>
      <w:r w:rsidRPr="001C2CD0">
        <w:rPr>
          <w:rFonts w:ascii="Times New Roman" w:hAnsi="Times New Roman" w:cs="Times New Roman"/>
          <w:spacing w:val="-21"/>
          <w:lang w:val="hr-HR"/>
        </w:rPr>
        <w:t xml:space="preserve"> </w:t>
      </w:r>
      <w:r w:rsidR="005B2CF2" w:rsidRPr="001C2CD0">
        <w:rPr>
          <w:rFonts w:ascii="Times New Roman" w:hAnsi="Times New Roman" w:cs="Times New Roman"/>
          <w:lang w:val="hr-HR"/>
        </w:rPr>
        <w:t xml:space="preserve"> </w:t>
      </w:r>
      <w:r w:rsidR="005359E3" w:rsidRPr="001C2CD0">
        <w:rPr>
          <w:rFonts w:ascii="Times New Roman" w:hAnsi="Times New Roman" w:cs="Times New Roman"/>
          <w:lang w:val="hr-HR"/>
        </w:rPr>
        <w:t>Srednje škole Ilok</w:t>
      </w:r>
      <w:r w:rsidR="005B2CF2" w:rsidRPr="001C2CD0">
        <w:rPr>
          <w:rFonts w:ascii="Times New Roman" w:hAnsi="Times New Roman" w:cs="Times New Roman"/>
          <w:lang w:val="hr-HR"/>
        </w:rPr>
        <w:t>,</w:t>
      </w:r>
      <w:r w:rsidRPr="001C2CD0">
        <w:rPr>
          <w:rFonts w:ascii="Times New Roman" w:hAnsi="Times New Roman" w:cs="Times New Roman"/>
          <w:lang w:val="hr-HR"/>
        </w:rPr>
        <w:t xml:space="preserve"> Školski  odbor </w:t>
      </w:r>
      <w:r w:rsidR="005359E3" w:rsidRPr="001C2CD0">
        <w:rPr>
          <w:rFonts w:ascii="Times New Roman" w:hAnsi="Times New Roman" w:cs="Times New Roman"/>
          <w:lang w:val="hr-HR"/>
        </w:rPr>
        <w:t>Srednje škole Ilok</w:t>
      </w:r>
      <w:r w:rsidR="005B2CF2" w:rsidRPr="001C2CD0">
        <w:rPr>
          <w:rFonts w:ascii="Times New Roman" w:hAnsi="Times New Roman" w:cs="Times New Roman"/>
          <w:lang w:val="hr-HR"/>
        </w:rPr>
        <w:t xml:space="preserve">, </w:t>
      </w:r>
      <w:r w:rsidRPr="001C2CD0">
        <w:rPr>
          <w:rFonts w:ascii="Times New Roman" w:hAnsi="Times New Roman" w:cs="Times New Roman"/>
          <w:lang w:val="hr-HR"/>
        </w:rPr>
        <w:t>na sjednici održanoj dana</w:t>
      </w:r>
      <w:r w:rsidR="00666542" w:rsidRPr="001C2CD0">
        <w:rPr>
          <w:rFonts w:ascii="Times New Roman" w:hAnsi="Times New Roman" w:cs="Times New Roman"/>
          <w:lang w:val="hr-HR"/>
        </w:rPr>
        <w:t xml:space="preserve"> </w:t>
      </w:r>
      <w:r w:rsidR="004B2D9E">
        <w:rPr>
          <w:rFonts w:ascii="Times New Roman" w:hAnsi="Times New Roman" w:cs="Times New Roman"/>
          <w:lang w:val="hr-HR"/>
        </w:rPr>
        <w:t>3. listopada 2019. godine</w:t>
      </w:r>
      <w:bookmarkStart w:id="0" w:name="_GoBack"/>
      <w:bookmarkEnd w:id="0"/>
      <w:r w:rsidR="00414EC2" w:rsidRPr="001C2CD0">
        <w:rPr>
          <w:rFonts w:ascii="Times New Roman" w:hAnsi="Times New Roman" w:cs="Times New Roman"/>
          <w:lang w:val="hr-HR"/>
        </w:rPr>
        <w:t xml:space="preserve"> </w:t>
      </w:r>
      <w:r w:rsidRPr="001C2CD0">
        <w:rPr>
          <w:rFonts w:ascii="Times New Roman" w:hAnsi="Times New Roman" w:cs="Times New Roman"/>
          <w:lang w:val="hr-HR"/>
        </w:rPr>
        <w:t>donosi</w:t>
      </w:r>
    </w:p>
    <w:p w:rsidR="00B45A0D" w:rsidRPr="001C2CD0" w:rsidRDefault="00B45A0D">
      <w:pPr>
        <w:pStyle w:val="Tijeloteksta"/>
        <w:rPr>
          <w:rFonts w:ascii="Times New Roman" w:hAnsi="Times New Roman" w:cs="Times New Roman"/>
          <w:lang w:val="hr-HR"/>
        </w:rPr>
      </w:pPr>
    </w:p>
    <w:p w:rsidR="00B45A0D" w:rsidRPr="001C2CD0" w:rsidRDefault="00B45A0D">
      <w:pPr>
        <w:pStyle w:val="Tijeloteksta"/>
        <w:rPr>
          <w:rFonts w:ascii="Times New Roman" w:hAnsi="Times New Roman" w:cs="Times New Roman"/>
          <w:lang w:val="hr-HR"/>
        </w:rPr>
      </w:pPr>
    </w:p>
    <w:p w:rsidR="00CD655F" w:rsidRPr="001C2CD0" w:rsidRDefault="00CD655F">
      <w:pPr>
        <w:pStyle w:val="Tijeloteksta"/>
        <w:rPr>
          <w:rFonts w:ascii="Times New Roman" w:hAnsi="Times New Roman" w:cs="Times New Roman"/>
          <w:lang w:val="hr-HR"/>
        </w:rPr>
      </w:pPr>
    </w:p>
    <w:p w:rsidR="00666542" w:rsidRPr="001C2CD0" w:rsidRDefault="00666542">
      <w:pPr>
        <w:pStyle w:val="Tijeloteksta"/>
        <w:rPr>
          <w:rFonts w:ascii="Times New Roman" w:hAnsi="Times New Roman" w:cs="Times New Roman"/>
          <w:lang w:val="hr-HR"/>
        </w:rPr>
      </w:pPr>
    </w:p>
    <w:p w:rsidR="00B45A0D" w:rsidRPr="001C2CD0" w:rsidRDefault="00CD655F">
      <w:pPr>
        <w:pStyle w:val="Naslov1"/>
        <w:ind w:left="179" w:right="231"/>
        <w:jc w:val="center"/>
        <w:rPr>
          <w:rFonts w:ascii="Times New Roman" w:hAnsi="Times New Roman" w:cs="Times New Roman"/>
          <w:lang w:val="hr-HR"/>
        </w:rPr>
      </w:pPr>
      <w:r w:rsidRPr="001C2CD0">
        <w:rPr>
          <w:rFonts w:ascii="Times New Roman" w:hAnsi="Times New Roman" w:cs="Times New Roman"/>
          <w:lang w:val="hr-HR"/>
        </w:rPr>
        <w:t>PRAVILNIK</w:t>
      </w:r>
    </w:p>
    <w:p w:rsidR="00B45A0D" w:rsidRPr="001C2CD0" w:rsidRDefault="00CD655F">
      <w:pPr>
        <w:ind w:left="179" w:right="231"/>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O POSTUPKU ZAPOŠLJAVANJA TE PROCJENI I VREDNOVANJU KANDIDATA ZA ZAPOŠLJAVANJE</w:t>
      </w:r>
    </w:p>
    <w:p w:rsidR="00B45A0D" w:rsidRPr="001C2CD0" w:rsidRDefault="00B45A0D">
      <w:pPr>
        <w:pStyle w:val="Tijeloteksta"/>
        <w:rPr>
          <w:rFonts w:ascii="Times New Roman" w:hAnsi="Times New Roman" w:cs="Times New Roman"/>
          <w:b/>
          <w:lang w:val="hr-HR"/>
        </w:rPr>
      </w:pPr>
    </w:p>
    <w:p w:rsidR="00B45A0D" w:rsidRPr="001C2CD0" w:rsidRDefault="00B45A0D">
      <w:pPr>
        <w:pStyle w:val="Tijeloteksta"/>
        <w:rPr>
          <w:rFonts w:ascii="Times New Roman" w:hAnsi="Times New Roman" w:cs="Times New Roman"/>
          <w:b/>
          <w:lang w:val="hr-HR"/>
        </w:rPr>
      </w:pPr>
    </w:p>
    <w:p w:rsidR="00CD655F" w:rsidRPr="001C2CD0" w:rsidRDefault="00CD655F">
      <w:pPr>
        <w:pStyle w:val="Tijeloteksta"/>
        <w:rPr>
          <w:rFonts w:ascii="Times New Roman" w:hAnsi="Times New Roman" w:cs="Times New Roman"/>
          <w:b/>
          <w:lang w:val="hr-HR"/>
        </w:rPr>
      </w:pPr>
    </w:p>
    <w:p w:rsidR="00B45A0D" w:rsidRPr="001C2CD0" w:rsidRDefault="00CD655F">
      <w:pPr>
        <w:pStyle w:val="Odlomakpopisa"/>
        <w:numPr>
          <w:ilvl w:val="0"/>
          <w:numId w:val="4"/>
        </w:numPr>
        <w:tabs>
          <w:tab w:val="left" w:pos="544"/>
        </w:tabs>
        <w:ind w:firstLine="0"/>
        <w:jc w:val="both"/>
        <w:rPr>
          <w:rFonts w:ascii="Times New Roman" w:hAnsi="Times New Roman" w:cs="Times New Roman"/>
          <w:b/>
          <w:sz w:val="24"/>
          <w:szCs w:val="24"/>
          <w:lang w:val="hr-HR"/>
        </w:rPr>
      </w:pPr>
      <w:r w:rsidRPr="001C2CD0">
        <w:rPr>
          <w:rFonts w:ascii="Times New Roman" w:hAnsi="Times New Roman" w:cs="Times New Roman"/>
          <w:b/>
          <w:sz w:val="24"/>
          <w:szCs w:val="24"/>
          <w:lang w:val="hr-HR"/>
        </w:rPr>
        <w:t>OPĆE ODREDBE</w:t>
      </w:r>
    </w:p>
    <w:p w:rsidR="00B45A0D" w:rsidRPr="001C2CD0" w:rsidRDefault="00B45A0D">
      <w:pPr>
        <w:pStyle w:val="Tijeloteksta"/>
        <w:rPr>
          <w:rFonts w:ascii="Times New Roman" w:hAnsi="Times New Roman" w:cs="Times New Roman"/>
          <w:b/>
          <w:lang w:val="hr-HR"/>
        </w:rPr>
      </w:pPr>
    </w:p>
    <w:p w:rsidR="00B45A0D" w:rsidRPr="001C2CD0" w:rsidRDefault="00CD655F" w:rsidP="005359E3">
      <w:pPr>
        <w:ind w:right="231"/>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Članak 1.</w:t>
      </w:r>
    </w:p>
    <w:p w:rsidR="00B45A0D" w:rsidRPr="001C2CD0" w:rsidRDefault="005359E3" w:rsidP="005359E3">
      <w:pPr>
        <w:pStyle w:val="Tijeloteksta"/>
        <w:tabs>
          <w:tab w:val="left" w:pos="0"/>
        </w:tabs>
        <w:ind w:right="171"/>
        <w:jc w:val="both"/>
        <w:rPr>
          <w:rFonts w:ascii="Times New Roman" w:hAnsi="Times New Roman" w:cs="Times New Roman"/>
          <w:lang w:val="hr-HR"/>
        </w:rPr>
      </w:pPr>
      <w:r w:rsidRPr="001C2CD0">
        <w:rPr>
          <w:rFonts w:ascii="Times New Roman" w:hAnsi="Times New Roman" w:cs="Times New Roman"/>
          <w:lang w:val="hr-HR"/>
        </w:rPr>
        <w:tab/>
      </w:r>
      <w:r w:rsidR="00CD655F" w:rsidRPr="001C2CD0">
        <w:rPr>
          <w:rFonts w:ascii="Times New Roman" w:hAnsi="Times New Roman" w:cs="Times New Roman"/>
          <w:lang w:val="hr-HR"/>
        </w:rPr>
        <w:t>Pravilnikom o postupku zapošljavanja te procjeni i vrednov</w:t>
      </w:r>
      <w:r w:rsidRPr="001C2CD0">
        <w:rPr>
          <w:rFonts w:ascii="Times New Roman" w:hAnsi="Times New Roman" w:cs="Times New Roman"/>
          <w:lang w:val="hr-HR"/>
        </w:rPr>
        <w:t xml:space="preserve">anju kandidata za zapošljavanje </w:t>
      </w:r>
      <w:r w:rsidR="00CD655F" w:rsidRPr="001C2CD0">
        <w:rPr>
          <w:rFonts w:ascii="Times New Roman" w:hAnsi="Times New Roman" w:cs="Times New Roman"/>
          <w:lang w:val="hr-HR"/>
        </w:rPr>
        <w:t>(u  daljnjem</w:t>
      </w:r>
      <w:r w:rsidR="00CD655F" w:rsidRPr="001C2CD0">
        <w:rPr>
          <w:rFonts w:ascii="Times New Roman" w:hAnsi="Times New Roman" w:cs="Times New Roman"/>
          <w:spacing w:val="-27"/>
          <w:lang w:val="hr-HR"/>
        </w:rPr>
        <w:t xml:space="preserve"> </w:t>
      </w:r>
      <w:r w:rsidR="00CD655F" w:rsidRPr="001C2CD0">
        <w:rPr>
          <w:rFonts w:ascii="Times New Roman" w:hAnsi="Times New Roman" w:cs="Times New Roman"/>
          <w:lang w:val="hr-HR"/>
        </w:rPr>
        <w:t>tekstu:</w:t>
      </w:r>
      <w:r w:rsidRPr="001C2CD0">
        <w:rPr>
          <w:rFonts w:ascii="Times New Roman" w:hAnsi="Times New Roman" w:cs="Times New Roman"/>
          <w:spacing w:val="36"/>
          <w:lang w:val="hr-HR"/>
        </w:rPr>
        <w:t xml:space="preserve"> </w:t>
      </w:r>
      <w:r w:rsidR="00CD655F" w:rsidRPr="001C2CD0">
        <w:rPr>
          <w:rFonts w:ascii="Times New Roman" w:hAnsi="Times New Roman" w:cs="Times New Roman"/>
          <w:lang w:val="hr-HR"/>
        </w:rPr>
        <w:t>Pravilnik)</w:t>
      </w:r>
      <w:r w:rsidR="005B2CF2" w:rsidRPr="001C2CD0">
        <w:rPr>
          <w:rFonts w:ascii="Times New Roman" w:hAnsi="Times New Roman" w:cs="Times New Roman"/>
          <w:lang w:val="hr-HR"/>
        </w:rPr>
        <w:t xml:space="preserve"> </w:t>
      </w:r>
      <w:r w:rsidRPr="001C2CD0">
        <w:rPr>
          <w:rFonts w:ascii="Times New Roman" w:hAnsi="Times New Roman" w:cs="Times New Roman"/>
          <w:lang w:val="hr-HR"/>
        </w:rPr>
        <w:t>Srednja škola Ilok</w:t>
      </w:r>
      <w:r w:rsidR="005B2CF2" w:rsidRPr="001C2CD0">
        <w:rPr>
          <w:rFonts w:ascii="Times New Roman" w:hAnsi="Times New Roman" w:cs="Times New Roman"/>
          <w:lang w:val="hr-HR"/>
        </w:rPr>
        <w:t xml:space="preserve"> k</w:t>
      </w:r>
      <w:r w:rsidR="00CD655F" w:rsidRPr="001C2CD0">
        <w:rPr>
          <w:rFonts w:ascii="Times New Roman" w:hAnsi="Times New Roman" w:cs="Times New Roman"/>
          <w:lang w:val="hr-HR"/>
        </w:rPr>
        <w:t>ao poslodavac (u daljnjem tekstu: Škola) propisuje način i postupak zapošljavanja, način objave i sadržaj natječaja, postupak procjene i vrednovanja kandidata, imenovanje i način rada povjerenstva koje sudjeluje u procjeni i vrednovanju kandidata i druga pitanja vezana uz zapošljavanje na radnim mjestima u Školi.</w:t>
      </w:r>
    </w:p>
    <w:p w:rsidR="00B45A0D" w:rsidRPr="001C2CD0" w:rsidRDefault="00CD655F" w:rsidP="005359E3">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Odredbe ovoga Pravilnika ne primjenjuju se u postupku imenovanja ravnatelja, u postupku zapošljavanja pomoćnika u nastavi te stručno komunikacijskih posrednika koji nisu samostalni nositelji odgojno-obrazovne i/ili nastavne djelatnosti.</w:t>
      </w:r>
    </w:p>
    <w:p w:rsidR="00B45A0D" w:rsidRPr="001C2CD0" w:rsidRDefault="00B45A0D" w:rsidP="005359E3">
      <w:pPr>
        <w:pStyle w:val="Tijeloteksta"/>
        <w:rPr>
          <w:rFonts w:ascii="Times New Roman" w:hAnsi="Times New Roman" w:cs="Times New Roman"/>
          <w:lang w:val="hr-HR"/>
        </w:rPr>
      </w:pPr>
    </w:p>
    <w:p w:rsidR="00B45A0D" w:rsidRPr="001C2CD0" w:rsidRDefault="00CD655F" w:rsidP="005359E3">
      <w:pPr>
        <w:pStyle w:val="Naslov1"/>
        <w:ind w:left="0" w:right="231"/>
        <w:jc w:val="center"/>
        <w:rPr>
          <w:rFonts w:ascii="Times New Roman" w:hAnsi="Times New Roman" w:cs="Times New Roman"/>
          <w:lang w:val="hr-HR"/>
        </w:rPr>
      </w:pPr>
      <w:r w:rsidRPr="001C2CD0">
        <w:rPr>
          <w:rFonts w:ascii="Times New Roman" w:hAnsi="Times New Roman" w:cs="Times New Roman"/>
          <w:lang w:val="hr-HR"/>
        </w:rPr>
        <w:t>Članak 2.</w:t>
      </w:r>
    </w:p>
    <w:p w:rsidR="00B45A0D" w:rsidRPr="001C2CD0" w:rsidRDefault="00CD655F" w:rsidP="005359E3">
      <w:pPr>
        <w:pStyle w:val="Tijeloteksta"/>
        <w:ind w:right="171" w:firstLine="720"/>
        <w:jc w:val="both"/>
        <w:rPr>
          <w:rFonts w:ascii="Times New Roman" w:hAnsi="Times New Roman" w:cs="Times New Roman"/>
          <w:lang w:val="hr-HR"/>
        </w:rPr>
      </w:pPr>
      <w:r w:rsidRPr="001C2CD0">
        <w:rPr>
          <w:rFonts w:ascii="Times New Roman" w:hAnsi="Times New Roman" w:cs="Times New Roman"/>
          <w:lang w:val="hr-HR"/>
        </w:rPr>
        <w:t>Ovim Pravilnikom osigurava se jednaka dostupnost pod jednakim uvjetima svim kandidatima za zapošljavanje u Školi kao javnoj službi.</w:t>
      </w:r>
    </w:p>
    <w:p w:rsidR="00B45A0D" w:rsidRPr="001C2CD0" w:rsidRDefault="00B45A0D" w:rsidP="005359E3">
      <w:pPr>
        <w:pStyle w:val="Tijeloteksta"/>
        <w:rPr>
          <w:rFonts w:ascii="Times New Roman" w:hAnsi="Times New Roman" w:cs="Times New Roman"/>
          <w:lang w:val="hr-HR"/>
        </w:rPr>
      </w:pPr>
    </w:p>
    <w:p w:rsidR="00B45A0D" w:rsidRPr="001C2CD0" w:rsidRDefault="00CD655F" w:rsidP="005359E3">
      <w:pPr>
        <w:pStyle w:val="Naslov1"/>
        <w:ind w:left="0" w:right="231"/>
        <w:jc w:val="center"/>
        <w:rPr>
          <w:rFonts w:ascii="Times New Roman" w:hAnsi="Times New Roman" w:cs="Times New Roman"/>
          <w:lang w:val="hr-HR"/>
        </w:rPr>
      </w:pPr>
      <w:r w:rsidRPr="001C2CD0">
        <w:rPr>
          <w:rFonts w:ascii="Times New Roman" w:hAnsi="Times New Roman" w:cs="Times New Roman"/>
          <w:lang w:val="hr-HR"/>
        </w:rPr>
        <w:t>Članak 3.</w:t>
      </w:r>
    </w:p>
    <w:p w:rsidR="00B45A0D" w:rsidRPr="001C2CD0" w:rsidRDefault="00CD655F" w:rsidP="005359E3">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O zasnivanju radnog odnosa odlučuje ravnatelj na temelju članka 114. Zakona o odgoju i obrazovanju u osnovnoj i srednjoj školi (u daljnjem tekstu: Zakon), posebnih propisa, Statuta Škole te odredbi ovoga Pravilnika.</w:t>
      </w:r>
    </w:p>
    <w:p w:rsidR="005B2CF2" w:rsidRPr="001C2CD0" w:rsidRDefault="005B2CF2" w:rsidP="005359E3">
      <w:pPr>
        <w:pStyle w:val="Naslov1"/>
        <w:spacing w:before="74"/>
        <w:ind w:left="0"/>
        <w:rPr>
          <w:rFonts w:ascii="Times New Roman" w:hAnsi="Times New Roman" w:cs="Times New Roman"/>
          <w:lang w:val="hr-HR"/>
        </w:rPr>
      </w:pPr>
    </w:p>
    <w:p w:rsidR="00B45A0D" w:rsidRPr="001C2CD0" w:rsidRDefault="005359E3" w:rsidP="005359E3">
      <w:pPr>
        <w:pStyle w:val="Naslov1"/>
        <w:spacing w:before="74"/>
        <w:ind w:left="0"/>
        <w:rPr>
          <w:rFonts w:ascii="Times New Roman" w:hAnsi="Times New Roman" w:cs="Times New Roman"/>
          <w:lang w:val="hr-HR"/>
        </w:rPr>
      </w:pPr>
      <w:r w:rsidRPr="001C2CD0">
        <w:rPr>
          <w:rFonts w:ascii="Times New Roman" w:hAnsi="Times New Roman" w:cs="Times New Roman"/>
          <w:lang w:val="hr-HR"/>
        </w:rPr>
        <w:t xml:space="preserve">                                                                    </w:t>
      </w:r>
      <w:r w:rsidR="00CD655F" w:rsidRPr="001C2CD0">
        <w:rPr>
          <w:rFonts w:ascii="Times New Roman" w:hAnsi="Times New Roman" w:cs="Times New Roman"/>
          <w:lang w:val="hr-HR"/>
        </w:rPr>
        <w:t>Članak 4.</w:t>
      </w:r>
    </w:p>
    <w:p w:rsidR="00B45A0D" w:rsidRPr="001C2CD0" w:rsidRDefault="00CD655F" w:rsidP="005359E3">
      <w:pPr>
        <w:pStyle w:val="Tijeloteksta"/>
        <w:ind w:right="171" w:firstLine="720"/>
        <w:jc w:val="both"/>
        <w:rPr>
          <w:rFonts w:ascii="Times New Roman" w:hAnsi="Times New Roman" w:cs="Times New Roman"/>
          <w:lang w:val="hr-HR"/>
        </w:rPr>
      </w:pPr>
      <w:r w:rsidRPr="001C2CD0">
        <w:rPr>
          <w:rFonts w:ascii="Times New Roman" w:hAnsi="Times New Roman" w:cs="Times New Roman"/>
          <w:lang w:val="hr-HR"/>
        </w:rPr>
        <w:t>Izrazi u ovom Pravilniku navedeni u muškom rodu neutralni su i odnose se jednako na muške i ženske osobe.</w:t>
      </w:r>
    </w:p>
    <w:p w:rsidR="00B45A0D" w:rsidRPr="001C2CD0" w:rsidRDefault="00B45A0D" w:rsidP="005359E3">
      <w:pPr>
        <w:pStyle w:val="Tijeloteksta"/>
        <w:rPr>
          <w:rFonts w:ascii="Times New Roman" w:hAnsi="Times New Roman" w:cs="Times New Roman"/>
          <w:lang w:val="hr-HR"/>
        </w:rPr>
      </w:pPr>
    </w:p>
    <w:p w:rsidR="00B45A0D" w:rsidRPr="001C2CD0" w:rsidRDefault="00B45A0D" w:rsidP="005359E3">
      <w:pPr>
        <w:pStyle w:val="Tijeloteksta"/>
        <w:rPr>
          <w:rFonts w:ascii="Times New Roman" w:hAnsi="Times New Roman" w:cs="Times New Roman"/>
          <w:lang w:val="hr-HR"/>
        </w:rPr>
      </w:pPr>
    </w:p>
    <w:p w:rsidR="00B45A0D" w:rsidRPr="001C2CD0" w:rsidRDefault="00CD655F" w:rsidP="005359E3">
      <w:pPr>
        <w:pStyle w:val="Naslov1"/>
        <w:numPr>
          <w:ilvl w:val="0"/>
          <w:numId w:val="4"/>
        </w:numPr>
        <w:tabs>
          <w:tab w:val="left" w:pos="544"/>
        </w:tabs>
        <w:ind w:left="0" w:firstLine="0"/>
        <w:jc w:val="both"/>
        <w:rPr>
          <w:rFonts w:ascii="Times New Roman" w:hAnsi="Times New Roman" w:cs="Times New Roman"/>
          <w:lang w:val="hr-HR"/>
        </w:rPr>
      </w:pPr>
      <w:r w:rsidRPr="001C2CD0">
        <w:rPr>
          <w:rFonts w:ascii="Times New Roman" w:hAnsi="Times New Roman" w:cs="Times New Roman"/>
          <w:lang w:val="hr-HR"/>
        </w:rPr>
        <w:t>NATJEČAJ</w:t>
      </w:r>
    </w:p>
    <w:p w:rsidR="00B45A0D" w:rsidRPr="001C2CD0" w:rsidRDefault="00B45A0D" w:rsidP="005359E3">
      <w:pPr>
        <w:pStyle w:val="Tijeloteksta"/>
        <w:rPr>
          <w:rFonts w:ascii="Times New Roman" w:hAnsi="Times New Roman" w:cs="Times New Roman"/>
          <w:b/>
          <w:lang w:val="hr-HR"/>
        </w:rPr>
      </w:pPr>
    </w:p>
    <w:p w:rsidR="00B45A0D" w:rsidRPr="001C2CD0" w:rsidRDefault="00CD655F" w:rsidP="005359E3">
      <w:pPr>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Članak 5.</w:t>
      </w:r>
    </w:p>
    <w:p w:rsidR="00B45A0D" w:rsidRPr="001C2CD0" w:rsidRDefault="00CD655F" w:rsidP="005359E3">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Radni odnos u Školi zasniva se sklapanjem ugovora o radu u pravilu na temelju natječaja.</w:t>
      </w:r>
    </w:p>
    <w:p w:rsidR="00B45A0D" w:rsidRPr="001C2CD0" w:rsidRDefault="00CD655F" w:rsidP="005359E3">
      <w:pPr>
        <w:ind w:right="171"/>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Iznimno radni odnos u Školi može se zasnovati sklapanjem ugovora o radu i bez natječaja u slučajevima propisanim Zakonom odnosno određenim Kolektivnim ugovorom za zaposlenike u srednjoškolskim ustanovama.</w:t>
      </w:r>
    </w:p>
    <w:p w:rsidR="00B45A0D" w:rsidRPr="001C2CD0" w:rsidRDefault="00B45A0D" w:rsidP="005359E3">
      <w:pPr>
        <w:pStyle w:val="Tijeloteksta"/>
        <w:rPr>
          <w:rFonts w:ascii="Times New Roman" w:hAnsi="Times New Roman" w:cs="Times New Roman"/>
          <w:i/>
          <w:lang w:val="hr-HR"/>
        </w:rPr>
      </w:pPr>
    </w:p>
    <w:p w:rsidR="00CD655F" w:rsidRPr="001C2CD0" w:rsidRDefault="00CD655F" w:rsidP="005359E3">
      <w:pPr>
        <w:pStyle w:val="Tijeloteksta"/>
        <w:rPr>
          <w:rFonts w:ascii="Times New Roman" w:hAnsi="Times New Roman" w:cs="Times New Roman"/>
          <w:i/>
          <w:lang w:val="hr-HR"/>
        </w:rPr>
      </w:pPr>
    </w:p>
    <w:p w:rsidR="00B45A0D" w:rsidRPr="001C2CD0" w:rsidRDefault="00B45A0D" w:rsidP="005359E3">
      <w:pPr>
        <w:pStyle w:val="Tijeloteksta"/>
        <w:spacing w:before="11"/>
        <w:rPr>
          <w:rFonts w:ascii="Times New Roman" w:hAnsi="Times New Roman" w:cs="Times New Roman"/>
          <w:i/>
          <w:lang w:val="hr-HR"/>
        </w:rPr>
      </w:pPr>
    </w:p>
    <w:p w:rsidR="00B45A0D" w:rsidRPr="001C2CD0" w:rsidRDefault="00CD655F" w:rsidP="005359E3">
      <w:pPr>
        <w:pStyle w:val="Naslov1"/>
        <w:ind w:left="0"/>
        <w:rPr>
          <w:rFonts w:ascii="Times New Roman" w:hAnsi="Times New Roman" w:cs="Times New Roman"/>
          <w:lang w:val="hr-HR"/>
        </w:rPr>
      </w:pPr>
      <w:r w:rsidRPr="001C2CD0">
        <w:rPr>
          <w:rFonts w:ascii="Times New Roman" w:hAnsi="Times New Roman" w:cs="Times New Roman"/>
          <w:lang w:val="hr-HR"/>
        </w:rPr>
        <w:t>Objava natječaja za zasnivanje radnog</w:t>
      </w:r>
      <w:r w:rsidR="005B2CF2" w:rsidRPr="001C2CD0">
        <w:rPr>
          <w:rFonts w:ascii="Times New Roman" w:hAnsi="Times New Roman" w:cs="Times New Roman"/>
          <w:lang w:val="hr-HR"/>
        </w:rPr>
        <w:t xml:space="preserve"> odnosa</w:t>
      </w:r>
    </w:p>
    <w:p w:rsidR="00B45A0D" w:rsidRPr="001C2CD0" w:rsidRDefault="00B45A0D" w:rsidP="005359E3">
      <w:pPr>
        <w:pStyle w:val="Tijeloteksta"/>
        <w:rPr>
          <w:rFonts w:ascii="Times New Roman" w:hAnsi="Times New Roman" w:cs="Times New Roman"/>
          <w:b/>
          <w:lang w:val="hr-HR"/>
        </w:rPr>
      </w:pPr>
    </w:p>
    <w:p w:rsidR="00B45A0D" w:rsidRPr="001C2CD0" w:rsidRDefault="00CD655F" w:rsidP="00444DA6">
      <w:pPr>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Članak 6.</w:t>
      </w:r>
    </w:p>
    <w:p w:rsidR="00B45A0D" w:rsidRPr="001C2CD0" w:rsidRDefault="00CD655F" w:rsidP="00162440">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Ravnatelj odlučuje o objavljivanju natječaja za zasnivanje radnog odnosa prema potrebama Škole i u skladu s važećim propisima. Natječaj se objavljuje na mrežnim stranicama i oglasnim pločama Hrvatskog zavoda za zapošljavanje te mrežnim stranicama i oglasnoj ploči</w:t>
      </w:r>
      <w:r w:rsidRPr="001C2CD0">
        <w:rPr>
          <w:rFonts w:ascii="Times New Roman" w:hAnsi="Times New Roman" w:cs="Times New Roman"/>
          <w:i/>
          <w:lang w:val="hr-HR"/>
        </w:rPr>
        <w:t xml:space="preserve"> </w:t>
      </w:r>
      <w:r w:rsidRPr="001C2CD0">
        <w:rPr>
          <w:rFonts w:ascii="Times New Roman" w:hAnsi="Times New Roman" w:cs="Times New Roman"/>
          <w:lang w:val="hr-HR"/>
        </w:rPr>
        <w:t>Škole.</w:t>
      </w:r>
    </w:p>
    <w:p w:rsidR="00B45A0D" w:rsidRPr="001C2CD0" w:rsidRDefault="00B45A0D" w:rsidP="005359E3">
      <w:pPr>
        <w:pStyle w:val="Tijeloteksta"/>
        <w:rPr>
          <w:rFonts w:ascii="Times New Roman" w:hAnsi="Times New Roman" w:cs="Times New Roman"/>
          <w:lang w:val="hr-HR"/>
        </w:rPr>
      </w:pPr>
    </w:p>
    <w:p w:rsidR="00B45A0D" w:rsidRPr="001C2CD0" w:rsidRDefault="00B45A0D" w:rsidP="005359E3">
      <w:pPr>
        <w:pStyle w:val="Tijeloteksta"/>
        <w:rPr>
          <w:rFonts w:ascii="Times New Roman" w:hAnsi="Times New Roman" w:cs="Times New Roman"/>
          <w:lang w:val="hr-HR"/>
        </w:rPr>
      </w:pPr>
    </w:p>
    <w:p w:rsidR="00B45A0D" w:rsidRPr="001C2CD0" w:rsidRDefault="00CD655F" w:rsidP="005359E3">
      <w:pPr>
        <w:pStyle w:val="Naslov1"/>
        <w:ind w:left="0"/>
        <w:jc w:val="both"/>
        <w:rPr>
          <w:rFonts w:ascii="Times New Roman" w:hAnsi="Times New Roman" w:cs="Times New Roman"/>
          <w:lang w:val="hr-HR"/>
        </w:rPr>
      </w:pPr>
      <w:r w:rsidRPr="001C2CD0">
        <w:rPr>
          <w:rFonts w:ascii="Times New Roman" w:hAnsi="Times New Roman" w:cs="Times New Roman"/>
          <w:lang w:val="hr-HR"/>
        </w:rPr>
        <w:t>Sadržaj natječaja</w:t>
      </w:r>
    </w:p>
    <w:p w:rsidR="00B45A0D" w:rsidRPr="001C2CD0" w:rsidRDefault="00B45A0D" w:rsidP="005359E3">
      <w:pPr>
        <w:pStyle w:val="Tijeloteksta"/>
        <w:rPr>
          <w:rFonts w:ascii="Times New Roman" w:hAnsi="Times New Roman" w:cs="Times New Roman"/>
          <w:b/>
          <w:lang w:val="hr-HR"/>
        </w:rPr>
      </w:pPr>
    </w:p>
    <w:p w:rsidR="00B45A0D" w:rsidRPr="001C2CD0" w:rsidRDefault="00CD655F" w:rsidP="00444DA6">
      <w:pPr>
        <w:spacing w:before="92"/>
        <w:ind w:right="4"/>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Članak 7.</w:t>
      </w:r>
    </w:p>
    <w:p w:rsidR="00B45A0D" w:rsidRPr="001C2CD0" w:rsidRDefault="00CD655F" w:rsidP="00162440">
      <w:pPr>
        <w:pStyle w:val="Tijeloteksta"/>
        <w:ind w:firstLine="426"/>
        <w:rPr>
          <w:rFonts w:ascii="Times New Roman" w:hAnsi="Times New Roman" w:cs="Times New Roman"/>
          <w:lang w:val="hr-HR"/>
        </w:rPr>
      </w:pPr>
      <w:r w:rsidRPr="001C2CD0">
        <w:rPr>
          <w:rFonts w:ascii="Times New Roman" w:hAnsi="Times New Roman" w:cs="Times New Roman"/>
          <w:lang w:val="hr-HR"/>
        </w:rPr>
        <w:t>Natječaj sadrži:</w:t>
      </w:r>
    </w:p>
    <w:p w:rsidR="00B45A0D" w:rsidRPr="001C2CD0" w:rsidRDefault="00CD655F" w:rsidP="00162440">
      <w:pPr>
        <w:pStyle w:val="Odlomakpopisa"/>
        <w:numPr>
          <w:ilvl w:val="0"/>
          <w:numId w:val="8"/>
        </w:numPr>
        <w:tabs>
          <w:tab w:val="left" w:pos="0"/>
        </w:tabs>
        <w:ind w:left="851" w:hanging="425"/>
        <w:rPr>
          <w:rFonts w:ascii="Times New Roman" w:hAnsi="Times New Roman" w:cs="Times New Roman"/>
          <w:sz w:val="24"/>
          <w:szCs w:val="24"/>
          <w:lang w:val="hr-HR"/>
        </w:rPr>
      </w:pPr>
      <w:r w:rsidRPr="001C2CD0">
        <w:rPr>
          <w:rFonts w:ascii="Times New Roman" w:hAnsi="Times New Roman" w:cs="Times New Roman"/>
          <w:sz w:val="24"/>
          <w:szCs w:val="24"/>
          <w:lang w:val="hr-HR"/>
        </w:rPr>
        <w:t>naziv i sjedište Škole</w:t>
      </w:r>
    </w:p>
    <w:p w:rsidR="00B45A0D" w:rsidRPr="001C2CD0" w:rsidRDefault="00CD655F" w:rsidP="00162440">
      <w:pPr>
        <w:pStyle w:val="Odlomakpopisa"/>
        <w:numPr>
          <w:ilvl w:val="0"/>
          <w:numId w:val="8"/>
        </w:numPr>
        <w:tabs>
          <w:tab w:val="left" w:pos="0"/>
        </w:tabs>
        <w:ind w:left="851" w:right="171" w:hanging="425"/>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naziv radnog</w:t>
      </w:r>
      <w:r w:rsidR="005B2CF2" w:rsidRPr="001C2CD0">
        <w:rPr>
          <w:rFonts w:ascii="Times New Roman" w:hAnsi="Times New Roman" w:cs="Times New Roman"/>
          <w:sz w:val="24"/>
          <w:szCs w:val="24"/>
          <w:lang w:val="hr-HR"/>
        </w:rPr>
        <w:t>/ih</w:t>
      </w:r>
      <w:r w:rsidRPr="001C2CD0">
        <w:rPr>
          <w:rFonts w:ascii="Times New Roman" w:hAnsi="Times New Roman" w:cs="Times New Roman"/>
          <w:sz w:val="24"/>
          <w:szCs w:val="24"/>
          <w:lang w:val="hr-HR"/>
        </w:rPr>
        <w:t xml:space="preserve"> mjesta za koje se natječaj objavljuje s naznakom broja izvršitelja i mjestom rada</w:t>
      </w:r>
    </w:p>
    <w:p w:rsidR="00B45A0D" w:rsidRPr="001C2CD0" w:rsidRDefault="00CD655F" w:rsidP="00162440">
      <w:pPr>
        <w:pStyle w:val="Odlomakpopisa"/>
        <w:numPr>
          <w:ilvl w:val="0"/>
          <w:numId w:val="8"/>
        </w:numPr>
        <w:tabs>
          <w:tab w:val="left" w:pos="0"/>
        </w:tabs>
        <w:ind w:left="851" w:hanging="425"/>
        <w:rPr>
          <w:rFonts w:ascii="Times New Roman" w:hAnsi="Times New Roman" w:cs="Times New Roman"/>
          <w:sz w:val="24"/>
          <w:szCs w:val="24"/>
          <w:lang w:val="hr-HR"/>
        </w:rPr>
      </w:pPr>
      <w:r w:rsidRPr="001C2CD0">
        <w:rPr>
          <w:rFonts w:ascii="Times New Roman" w:hAnsi="Times New Roman" w:cs="Times New Roman"/>
          <w:sz w:val="24"/>
          <w:szCs w:val="24"/>
          <w:lang w:val="hr-HR"/>
        </w:rPr>
        <w:t>vrijeme na koje se sklapa ugovor o radu; neodređeno ili određeno vrijeme</w:t>
      </w:r>
    </w:p>
    <w:p w:rsidR="00B45A0D" w:rsidRPr="001C2CD0" w:rsidRDefault="00CD655F" w:rsidP="00162440">
      <w:pPr>
        <w:pStyle w:val="Odlomakpopisa"/>
        <w:numPr>
          <w:ilvl w:val="0"/>
          <w:numId w:val="8"/>
        </w:numPr>
        <w:tabs>
          <w:tab w:val="left" w:pos="0"/>
        </w:tabs>
        <w:ind w:left="851" w:right="170" w:hanging="425"/>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tjedno radno vrijeme na koje se sklapa ugovor o radu; puno ili nepuno vrijeme, s naznakom broja sati</w:t>
      </w:r>
    </w:p>
    <w:p w:rsidR="00B45A0D" w:rsidRPr="001C2CD0" w:rsidRDefault="00CD655F" w:rsidP="00162440">
      <w:pPr>
        <w:pStyle w:val="Odlomakpopisa"/>
        <w:numPr>
          <w:ilvl w:val="0"/>
          <w:numId w:val="8"/>
        </w:numPr>
        <w:tabs>
          <w:tab w:val="left" w:pos="0"/>
        </w:tabs>
        <w:ind w:left="851" w:hanging="425"/>
        <w:rPr>
          <w:rFonts w:ascii="Times New Roman" w:hAnsi="Times New Roman" w:cs="Times New Roman"/>
          <w:sz w:val="24"/>
          <w:szCs w:val="24"/>
          <w:lang w:val="hr-HR"/>
        </w:rPr>
      </w:pPr>
      <w:r w:rsidRPr="001C2CD0">
        <w:rPr>
          <w:rFonts w:ascii="Times New Roman" w:hAnsi="Times New Roman" w:cs="Times New Roman"/>
          <w:sz w:val="24"/>
          <w:szCs w:val="24"/>
          <w:lang w:val="hr-HR"/>
        </w:rPr>
        <w:t>naznaku da se na natječaj mogu javiti muške i ženske osobe</w:t>
      </w:r>
    </w:p>
    <w:p w:rsidR="00B45A0D" w:rsidRPr="001C2CD0" w:rsidRDefault="00CD655F" w:rsidP="00162440">
      <w:pPr>
        <w:pStyle w:val="Odlomakpopisa"/>
        <w:numPr>
          <w:ilvl w:val="0"/>
          <w:numId w:val="8"/>
        </w:numPr>
        <w:tabs>
          <w:tab w:val="left" w:pos="0"/>
        </w:tabs>
        <w:ind w:left="851" w:right="170" w:hanging="425"/>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uvjete koje kandidati moraju ispunjavati prema važećim propisima koji se taksativno navode</w:t>
      </w:r>
    </w:p>
    <w:p w:rsidR="00B45A0D" w:rsidRPr="001C2CD0" w:rsidRDefault="00CD655F" w:rsidP="00162440">
      <w:pPr>
        <w:pStyle w:val="Odlomakpopisa"/>
        <w:numPr>
          <w:ilvl w:val="0"/>
          <w:numId w:val="8"/>
        </w:numPr>
        <w:tabs>
          <w:tab w:val="left" w:pos="0"/>
        </w:tabs>
        <w:ind w:left="851" w:right="171" w:hanging="425"/>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naznaku da u prijavi na natječaj kandidat navede adresu odnosno</w:t>
      </w:r>
      <w:r w:rsidRPr="001C2CD0">
        <w:rPr>
          <w:rFonts w:ascii="Times New Roman" w:hAnsi="Times New Roman" w:cs="Times New Roman"/>
          <w:spacing w:val="56"/>
          <w:sz w:val="24"/>
          <w:szCs w:val="24"/>
          <w:lang w:val="hr-HR"/>
        </w:rPr>
        <w:t xml:space="preserve"> </w:t>
      </w:r>
      <w:r w:rsidRPr="001C2CD0">
        <w:rPr>
          <w:rFonts w:ascii="Times New Roman" w:hAnsi="Times New Roman" w:cs="Times New Roman"/>
          <w:sz w:val="24"/>
          <w:szCs w:val="24"/>
          <w:lang w:val="hr-HR"/>
        </w:rPr>
        <w:t>e-mail adresu na koju će mu biti dostavljena obavijest o datumu i vremenu procjene odnosno testiranja</w:t>
      </w:r>
    </w:p>
    <w:p w:rsidR="004C31D2" w:rsidRPr="001C2CD0" w:rsidRDefault="00CD655F" w:rsidP="00162440">
      <w:pPr>
        <w:pStyle w:val="Odlomakpopisa"/>
        <w:numPr>
          <w:ilvl w:val="0"/>
          <w:numId w:val="8"/>
        </w:numPr>
        <w:tabs>
          <w:tab w:val="left" w:pos="0"/>
        </w:tabs>
        <w:ind w:left="851" w:right="171" w:hanging="425"/>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priloge odnosno isprave koje su kandidati dužni priložiti uz prijavu na natječaj i u kakvom obliku; izvornik, ovjerena preslika, elektronički zapis ili preslika</w:t>
      </w:r>
    </w:p>
    <w:p w:rsidR="00EE318B" w:rsidRPr="001C2CD0" w:rsidRDefault="00CD655F" w:rsidP="00162440">
      <w:pPr>
        <w:pStyle w:val="Odlomakpopisa"/>
        <w:numPr>
          <w:ilvl w:val="0"/>
          <w:numId w:val="8"/>
        </w:numPr>
        <w:tabs>
          <w:tab w:val="left" w:pos="0"/>
        </w:tabs>
        <w:ind w:left="851" w:right="171" w:hanging="425"/>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naputak kandidatima koji se pozivaju na pravo prednosti pri zapošljavanju prema posebnim propisima u skladu s tim propisima</w:t>
      </w:r>
    </w:p>
    <w:p w:rsidR="00EE318B" w:rsidRPr="001C2CD0" w:rsidRDefault="00CD655F" w:rsidP="00162440">
      <w:pPr>
        <w:pStyle w:val="Odlomakpopisa"/>
        <w:numPr>
          <w:ilvl w:val="0"/>
          <w:numId w:val="8"/>
        </w:numPr>
        <w:tabs>
          <w:tab w:val="left" w:pos="0"/>
        </w:tabs>
        <w:spacing w:before="74"/>
        <w:ind w:left="851" w:right="170" w:hanging="425"/>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naznaku da su kandidati koji su pravodobno dostavili potpunu prijavu sa svim prilozima odnosno ispravama i ispunjavaju uvjete natječaja dužni pristupiti procjeni odnosno testiranju prema odredbama ovoga Pravilnika</w:t>
      </w:r>
      <w:r w:rsidRPr="001C2CD0">
        <w:rPr>
          <w:rFonts w:ascii="Times New Roman" w:hAnsi="Times New Roman" w:cs="Times New Roman"/>
          <w:spacing w:val="42"/>
          <w:sz w:val="24"/>
          <w:szCs w:val="24"/>
          <w:lang w:val="hr-HR"/>
        </w:rPr>
        <w:t xml:space="preserve"> </w:t>
      </w:r>
      <w:r w:rsidR="004C31D2" w:rsidRPr="001C2CD0">
        <w:rPr>
          <w:rFonts w:ascii="Times New Roman" w:hAnsi="Times New Roman" w:cs="Times New Roman"/>
          <w:sz w:val="24"/>
          <w:szCs w:val="24"/>
          <w:lang w:val="hr-HR"/>
        </w:rPr>
        <w:t>a može se  staviti i naznaka</w:t>
      </w:r>
      <w:r w:rsidRPr="001C2CD0">
        <w:rPr>
          <w:rFonts w:ascii="Times New Roman" w:hAnsi="Times New Roman" w:cs="Times New Roman"/>
          <w:sz w:val="24"/>
          <w:szCs w:val="24"/>
          <w:lang w:val="hr-HR"/>
        </w:rPr>
        <w:t xml:space="preserve"> poveznice na isti</w:t>
      </w:r>
    </w:p>
    <w:p w:rsidR="00EE318B" w:rsidRPr="001C2CD0" w:rsidRDefault="00CD655F" w:rsidP="00162440">
      <w:pPr>
        <w:pStyle w:val="Odlomakpopisa"/>
        <w:numPr>
          <w:ilvl w:val="0"/>
          <w:numId w:val="8"/>
        </w:numPr>
        <w:tabs>
          <w:tab w:val="left" w:pos="0"/>
        </w:tabs>
        <w:spacing w:before="74"/>
        <w:ind w:left="851" w:right="171" w:hanging="425"/>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 xml:space="preserve">kada se procjena odnosno testiranje provodi o poznavanju propisa odnosno određene literature ona se obvezno navodi u natječaju ili se </w:t>
      </w:r>
      <w:r w:rsidR="004C31D2" w:rsidRPr="001C2CD0">
        <w:rPr>
          <w:rFonts w:ascii="Times New Roman" w:hAnsi="Times New Roman" w:cs="Times New Roman"/>
          <w:sz w:val="24"/>
          <w:szCs w:val="24"/>
          <w:lang w:val="hr-HR"/>
        </w:rPr>
        <w:t xml:space="preserve">može </w:t>
      </w:r>
      <w:r w:rsidRPr="001C2CD0">
        <w:rPr>
          <w:rFonts w:ascii="Times New Roman" w:hAnsi="Times New Roman" w:cs="Times New Roman"/>
          <w:sz w:val="24"/>
          <w:szCs w:val="24"/>
          <w:lang w:val="hr-HR"/>
        </w:rPr>
        <w:t>naznač</w:t>
      </w:r>
      <w:r w:rsidR="004C31D2" w:rsidRPr="001C2CD0">
        <w:rPr>
          <w:rFonts w:ascii="Times New Roman" w:hAnsi="Times New Roman" w:cs="Times New Roman"/>
          <w:sz w:val="24"/>
          <w:szCs w:val="24"/>
          <w:lang w:val="hr-HR"/>
        </w:rPr>
        <w:t>iti</w:t>
      </w:r>
      <w:r w:rsidRPr="001C2CD0">
        <w:rPr>
          <w:rFonts w:ascii="Times New Roman" w:hAnsi="Times New Roman" w:cs="Times New Roman"/>
          <w:sz w:val="24"/>
          <w:szCs w:val="24"/>
          <w:lang w:val="hr-HR"/>
        </w:rPr>
        <w:t xml:space="preserve"> poveznica na istu</w:t>
      </w:r>
    </w:p>
    <w:p w:rsidR="00EE318B" w:rsidRPr="001C2CD0" w:rsidRDefault="00CD655F" w:rsidP="00162440">
      <w:pPr>
        <w:pStyle w:val="Odlomakpopisa"/>
        <w:numPr>
          <w:ilvl w:val="0"/>
          <w:numId w:val="8"/>
        </w:numPr>
        <w:tabs>
          <w:tab w:val="left" w:pos="0"/>
        </w:tabs>
        <w:spacing w:before="74"/>
        <w:ind w:left="851" w:right="171" w:hanging="425"/>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naznaku da kandidati prijavom na natječaj daju privolu za obradu osobnih podataka navedenih u svim dostavljenim prilozima odnosno ispravama za potrebe provedbe natječajnog postupka</w:t>
      </w:r>
    </w:p>
    <w:p w:rsidR="00B45A0D" w:rsidRPr="001C2CD0" w:rsidRDefault="00CD655F" w:rsidP="00162440">
      <w:pPr>
        <w:pStyle w:val="Odlomakpopisa"/>
        <w:numPr>
          <w:ilvl w:val="0"/>
          <w:numId w:val="8"/>
        </w:numPr>
        <w:tabs>
          <w:tab w:val="left" w:pos="0"/>
        </w:tabs>
        <w:spacing w:before="74"/>
        <w:ind w:left="851" w:right="171" w:hanging="425"/>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rok za podnošenje prijave na natječaj koji ne može biti kraći od osam dana</w:t>
      </w:r>
    </w:p>
    <w:p w:rsidR="00EE318B" w:rsidRPr="001C2CD0" w:rsidRDefault="00CD655F" w:rsidP="00162440">
      <w:pPr>
        <w:pStyle w:val="Odlomakpopisa"/>
        <w:numPr>
          <w:ilvl w:val="0"/>
          <w:numId w:val="8"/>
        </w:numPr>
        <w:tabs>
          <w:tab w:val="left" w:pos="0"/>
        </w:tabs>
        <w:ind w:left="851" w:right="171" w:hanging="425"/>
        <w:rPr>
          <w:rFonts w:ascii="Times New Roman" w:hAnsi="Times New Roman" w:cs="Times New Roman"/>
          <w:sz w:val="24"/>
          <w:szCs w:val="24"/>
          <w:lang w:val="hr-HR"/>
        </w:rPr>
      </w:pPr>
      <w:r w:rsidRPr="001C2CD0">
        <w:rPr>
          <w:rFonts w:ascii="Times New Roman" w:hAnsi="Times New Roman" w:cs="Times New Roman"/>
          <w:sz w:val="24"/>
          <w:szCs w:val="24"/>
          <w:lang w:val="hr-HR"/>
        </w:rPr>
        <w:t>način dostave prijave na natječaj; neposredno ili poštom na adresu Škole, s naznakom „za natječaj“</w:t>
      </w:r>
    </w:p>
    <w:p w:rsidR="00B45A0D" w:rsidRPr="001C2CD0" w:rsidRDefault="00CD655F" w:rsidP="00162440">
      <w:pPr>
        <w:pStyle w:val="Odlomakpopisa"/>
        <w:numPr>
          <w:ilvl w:val="0"/>
          <w:numId w:val="8"/>
        </w:numPr>
        <w:tabs>
          <w:tab w:val="left" w:pos="0"/>
        </w:tabs>
        <w:ind w:left="851" w:right="171" w:hanging="425"/>
        <w:rPr>
          <w:rFonts w:ascii="Times New Roman" w:hAnsi="Times New Roman" w:cs="Times New Roman"/>
          <w:sz w:val="24"/>
          <w:szCs w:val="24"/>
          <w:lang w:val="hr-HR"/>
        </w:rPr>
      </w:pPr>
      <w:r w:rsidRPr="001C2CD0">
        <w:rPr>
          <w:rFonts w:ascii="Times New Roman" w:hAnsi="Times New Roman" w:cs="Times New Roman"/>
          <w:sz w:val="24"/>
          <w:szCs w:val="24"/>
          <w:lang w:val="hr-HR"/>
        </w:rPr>
        <w:t>naznaku da se nepravodobne i nepotpune prijave neće razmatrati</w:t>
      </w:r>
    </w:p>
    <w:p w:rsidR="00B45A0D" w:rsidRPr="001C2CD0" w:rsidRDefault="00CD655F" w:rsidP="00162440">
      <w:pPr>
        <w:pStyle w:val="Odlomakpopisa"/>
        <w:numPr>
          <w:ilvl w:val="0"/>
          <w:numId w:val="8"/>
        </w:numPr>
        <w:tabs>
          <w:tab w:val="left" w:pos="0"/>
        </w:tabs>
        <w:ind w:left="851" w:hanging="425"/>
        <w:rPr>
          <w:rFonts w:ascii="Times New Roman" w:hAnsi="Times New Roman" w:cs="Times New Roman"/>
          <w:sz w:val="24"/>
          <w:szCs w:val="24"/>
          <w:lang w:val="hr-HR"/>
        </w:rPr>
      </w:pPr>
      <w:r w:rsidRPr="001C2CD0">
        <w:rPr>
          <w:rFonts w:ascii="Times New Roman" w:hAnsi="Times New Roman" w:cs="Times New Roman"/>
          <w:sz w:val="24"/>
          <w:szCs w:val="24"/>
          <w:lang w:val="hr-HR"/>
        </w:rPr>
        <w:t>način</w:t>
      </w:r>
      <w:r w:rsidRPr="001C2CD0">
        <w:rPr>
          <w:rFonts w:ascii="Times New Roman" w:hAnsi="Times New Roman" w:cs="Times New Roman"/>
          <w:spacing w:val="19"/>
          <w:sz w:val="24"/>
          <w:szCs w:val="24"/>
          <w:lang w:val="hr-HR"/>
        </w:rPr>
        <w:t xml:space="preserve"> </w:t>
      </w:r>
      <w:r w:rsidRPr="001C2CD0">
        <w:rPr>
          <w:rFonts w:ascii="Times New Roman" w:hAnsi="Times New Roman" w:cs="Times New Roman"/>
          <w:sz w:val="24"/>
          <w:szCs w:val="24"/>
          <w:lang w:val="hr-HR"/>
        </w:rPr>
        <w:t>i</w:t>
      </w:r>
      <w:r w:rsidRPr="001C2CD0">
        <w:rPr>
          <w:rFonts w:ascii="Times New Roman" w:hAnsi="Times New Roman" w:cs="Times New Roman"/>
          <w:spacing w:val="19"/>
          <w:sz w:val="24"/>
          <w:szCs w:val="24"/>
          <w:lang w:val="hr-HR"/>
        </w:rPr>
        <w:t xml:space="preserve"> </w:t>
      </w:r>
      <w:r w:rsidRPr="001C2CD0">
        <w:rPr>
          <w:rFonts w:ascii="Times New Roman" w:hAnsi="Times New Roman" w:cs="Times New Roman"/>
          <w:sz w:val="24"/>
          <w:szCs w:val="24"/>
          <w:lang w:val="hr-HR"/>
        </w:rPr>
        <w:t>rok</w:t>
      </w:r>
      <w:r w:rsidRPr="001C2CD0">
        <w:rPr>
          <w:rFonts w:ascii="Times New Roman" w:hAnsi="Times New Roman" w:cs="Times New Roman"/>
          <w:spacing w:val="19"/>
          <w:sz w:val="24"/>
          <w:szCs w:val="24"/>
          <w:lang w:val="hr-HR"/>
        </w:rPr>
        <w:t xml:space="preserve"> </w:t>
      </w:r>
      <w:r w:rsidRPr="001C2CD0">
        <w:rPr>
          <w:rFonts w:ascii="Times New Roman" w:hAnsi="Times New Roman" w:cs="Times New Roman"/>
          <w:sz w:val="24"/>
          <w:szCs w:val="24"/>
          <w:lang w:val="hr-HR"/>
        </w:rPr>
        <w:t>izvješćivanja</w:t>
      </w:r>
      <w:r w:rsidRPr="001C2CD0">
        <w:rPr>
          <w:rFonts w:ascii="Times New Roman" w:hAnsi="Times New Roman" w:cs="Times New Roman"/>
          <w:spacing w:val="19"/>
          <w:sz w:val="24"/>
          <w:szCs w:val="24"/>
          <w:lang w:val="hr-HR"/>
        </w:rPr>
        <w:t xml:space="preserve"> </w:t>
      </w:r>
      <w:r w:rsidRPr="001C2CD0">
        <w:rPr>
          <w:rFonts w:ascii="Times New Roman" w:hAnsi="Times New Roman" w:cs="Times New Roman"/>
          <w:sz w:val="24"/>
          <w:szCs w:val="24"/>
          <w:lang w:val="hr-HR"/>
        </w:rPr>
        <w:t>kandidata</w:t>
      </w:r>
      <w:r w:rsidRPr="001C2CD0">
        <w:rPr>
          <w:rFonts w:ascii="Times New Roman" w:hAnsi="Times New Roman" w:cs="Times New Roman"/>
          <w:spacing w:val="19"/>
          <w:sz w:val="24"/>
          <w:szCs w:val="24"/>
          <w:lang w:val="hr-HR"/>
        </w:rPr>
        <w:t xml:space="preserve"> </w:t>
      </w:r>
      <w:r w:rsidRPr="001C2CD0">
        <w:rPr>
          <w:rFonts w:ascii="Times New Roman" w:hAnsi="Times New Roman" w:cs="Times New Roman"/>
          <w:sz w:val="24"/>
          <w:szCs w:val="24"/>
          <w:lang w:val="hr-HR"/>
        </w:rPr>
        <w:t>prijavljenih</w:t>
      </w:r>
      <w:r w:rsidRPr="001C2CD0">
        <w:rPr>
          <w:rFonts w:ascii="Times New Roman" w:hAnsi="Times New Roman" w:cs="Times New Roman"/>
          <w:spacing w:val="19"/>
          <w:sz w:val="24"/>
          <w:szCs w:val="24"/>
          <w:lang w:val="hr-HR"/>
        </w:rPr>
        <w:t xml:space="preserve"> </w:t>
      </w:r>
      <w:r w:rsidRPr="001C2CD0">
        <w:rPr>
          <w:rFonts w:ascii="Times New Roman" w:hAnsi="Times New Roman" w:cs="Times New Roman"/>
          <w:sz w:val="24"/>
          <w:szCs w:val="24"/>
          <w:lang w:val="hr-HR"/>
        </w:rPr>
        <w:t>na</w:t>
      </w:r>
      <w:r w:rsidRPr="001C2CD0">
        <w:rPr>
          <w:rFonts w:ascii="Times New Roman" w:hAnsi="Times New Roman" w:cs="Times New Roman"/>
          <w:spacing w:val="19"/>
          <w:sz w:val="24"/>
          <w:szCs w:val="24"/>
          <w:lang w:val="hr-HR"/>
        </w:rPr>
        <w:t xml:space="preserve"> </w:t>
      </w:r>
      <w:r w:rsidRPr="001C2CD0">
        <w:rPr>
          <w:rFonts w:ascii="Times New Roman" w:hAnsi="Times New Roman" w:cs="Times New Roman"/>
          <w:sz w:val="24"/>
          <w:szCs w:val="24"/>
          <w:lang w:val="hr-HR"/>
        </w:rPr>
        <w:t>natječaj</w:t>
      </w:r>
      <w:r w:rsidRPr="001C2CD0">
        <w:rPr>
          <w:rFonts w:ascii="Times New Roman" w:hAnsi="Times New Roman" w:cs="Times New Roman"/>
          <w:spacing w:val="19"/>
          <w:sz w:val="24"/>
          <w:szCs w:val="24"/>
          <w:lang w:val="hr-HR"/>
        </w:rPr>
        <w:t xml:space="preserve"> </w:t>
      </w:r>
      <w:r w:rsidRPr="001C2CD0">
        <w:rPr>
          <w:rFonts w:ascii="Times New Roman" w:hAnsi="Times New Roman" w:cs="Times New Roman"/>
          <w:sz w:val="24"/>
          <w:szCs w:val="24"/>
          <w:lang w:val="hr-HR"/>
        </w:rPr>
        <w:t>u</w:t>
      </w:r>
      <w:r w:rsidRPr="001C2CD0">
        <w:rPr>
          <w:rFonts w:ascii="Times New Roman" w:hAnsi="Times New Roman" w:cs="Times New Roman"/>
          <w:spacing w:val="19"/>
          <w:sz w:val="24"/>
          <w:szCs w:val="24"/>
          <w:lang w:val="hr-HR"/>
        </w:rPr>
        <w:t xml:space="preserve"> </w:t>
      </w:r>
      <w:r w:rsidRPr="001C2CD0">
        <w:rPr>
          <w:rFonts w:ascii="Times New Roman" w:hAnsi="Times New Roman" w:cs="Times New Roman"/>
          <w:sz w:val="24"/>
          <w:szCs w:val="24"/>
          <w:lang w:val="hr-HR"/>
        </w:rPr>
        <w:t>skladu</w:t>
      </w:r>
      <w:r w:rsidRPr="001C2CD0">
        <w:rPr>
          <w:rFonts w:ascii="Times New Roman" w:hAnsi="Times New Roman" w:cs="Times New Roman"/>
          <w:spacing w:val="19"/>
          <w:sz w:val="24"/>
          <w:szCs w:val="24"/>
          <w:lang w:val="hr-HR"/>
        </w:rPr>
        <w:t xml:space="preserve"> </w:t>
      </w:r>
      <w:r w:rsidRPr="001C2CD0">
        <w:rPr>
          <w:rFonts w:ascii="Times New Roman" w:hAnsi="Times New Roman" w:cs="Times New Roman"/>
          <w:sz w:val="24"/>
          <w:szCs w:val="24"/>
          <w:lang w:val="hr-HR"/>
        </w:rPr>
        <w:t>s</w:t>
      </w:r>
      <w:r w:rsidRPr="001C2CD0">
        <w:rPr>
          <w:rFonts w:ascii="Times New Roman" w:hAnsi="Times New Roman" w:cs="Times New Roman"/>
          <w:spacing w:val="19"/>
          <w:sz w:val="24"/>
          <w:szCs w:val="24"/>
          <w:lang w:val="hr-HR"/>
        </w:rPr>
        <w:t xml:space="preserve"> </w:t>
      </w:r>
      <w:r w:rsidRPr="001C2CD0">
        <w:rPr>
          <w:rFonts w:ascii="Times New Roman" w:hAnsi="Times New Roman" w:cs="Times New Roman"/>
          <w:sz w:val="24"/>
          <w:szCs w:val="24"/>
          <w:lang w:val="hr-HR"/>
        </w:rPr>
        <w:t>člankom</w:t>
      </w:r>
      <w:r w:rsidR="00EE318B" w:rsidRPr="001C2CD0">
        <w:rPr>
          <w:rFonts w:ascii="Times New Roman" w:hAnsi="Times New Roman" w:cs="Times New Roman"/>
          <w:sz w:val="24"/>
          <w:szCs w:val="24"/>
          <w:lang w:val="hr-HR"/>
        </w:rPr>
        <w:t xml:space="preserve"> </w:t>
      </w:r>
      <w:r w:rsidRPr="001C2CD0">
        <w:rPr>
          <w:rFonts w:ascii="Times New Roman" w:hAnsi="Times New Roman" w:cs="Times New Roman"/>
          <w:sz w:val="24"/>
          <w:szCs w:val="24"/>
          <w:lang w:val="hr-HR"/>
        </w:rPr>
        <w:t>21. ovoga Pravilnika.</w:t>
      </w:r>
    </w:p>
    <w:p w:rsidR="00B45A0D" w:rsidRPr="001C2CD0" w:rsidRDefault="00CD655F" w:rsidP="00162440">
      <w:pPr>
        <w:pStyle w:val="Tijeloteksta"/>
        <w:ind w:right="170" w:firstLine="360"/>
        <w:jc w:val="both"/>
        <w:rPr>
          <w:rFonts w:ascii="Times New Roman" w:hAnsi="Times New Roman" w:cs="Times New Roman"/>
          <w:lang w:val="hr-HR"/>
        </w:rPr>
      </w:pPr>
      <w:r w:rsidRPr="001C2CD0">
        <w:rPr>
          <w:rFonts w:ascii="Times New Roman" w:hAnsi="Times New Roman" w:cs="Times New Roman"/>
          <w:lang w:val="hr-HR"/>
        </w:rPr>
        <w:t>Prilozi odnosno isprave koje su kandidati dužni priložiti prema točki 9. ovoga članka u pravilu su:</w:t>
      </w:r>
    </w:p>
    <w:p w:rsidR="00B45A0D" w:rsidRPr="001C2CD0" w:rsidRDefault="00CD655F" w:rsidP="00162440">
      <w:pPr>
        <w:pStyle w:val="Odlomakpopisa"/>
        <w:numPr>
          <w:ilvl w:val="0"/>
          <w:numId w:val="9"/>
        </w:numPr>
        <w:tabs>
          <w:tab w:val="left" w:pos="826"/>
        </w:tabs>
        <w:rPr>
          <w:rFonts w:ascii="Times New Roman" w:hAnsi="Times New Roman" w:cs="Times New Roman"/>
          <w:sz w:val="24"/>
          <w:szCs w:val="24"/>
          <w:lang w:val="hr-HR"/>
        </w:rPr>
      </w:pPr>
      <w:r w:rsidRPr="001C2CD0">
        <w:rPr>
          <w:rFonts w:ascii="Times New Roman" w:hAnsi="Times New Roman" w:cs="Times New Roman"/>
          <w:sz w:val="24"/>
          <w:szCs w:val="24"/>
          <w:lang w:val="hr-HR"/>
        </w:rPr>
        <w:t>životopis</w:t>
      </w:r>
    </w:p>
    <w:p w:rsidR="00B45A0D" w:rsidRPr="001C2CD0" w:rsidRDefault="00CD655F" w:rsidP="00162440">
      <w:pPr>
        <w:pStyle w:val="Odlomakpopisa"/>
        <w:numPr>
          <w:ilvl w:val="0"/>
          <w:numId w:val="9"/>
        </w:numPr>
        <w:tabs>
          <w:tab w:val="left" w:pos="826"/>
        </w:tabs>
        <w:rPr>
          <w:rFonts w:ascii="Times New Roman" w:hAnsi="Times New Roman" w:cs="Times New Roman"/>
          <w:sz w:val="24"/>
          <w:szCs w:val="24"/>
          <w:lang w:val="hr-HR"/>
        </w:rPr>
      </w:pPr>
      <w:r w:rsidRPr="001C2CD0">
        <w:rPr>
          <w:rFonts w:ascii="Times New Roman" w:hAnsi="Times New Roman" w:cs="Times New Roman"/>
          <w:sz w:val="24"/>
          <w:szCs w:val="24"/>
          <w:lang w:val="hr-HR"/>
        </w:rPr>
        <w:t>diploma odnosno dokaz o stečenoj stručnoj spremi</w:t>
      </w:r>
    </w:p>
    <w:p w:rsidR="00B45A0D" w:rsidRPr="001C2CD0" w:rsidRDefault="00CD655F" w:rsidP="00162440">
      <w:pPr>
        <w:pStyle w:val="Odlomakpopisa"/>
        <w:numPr>
          <w:ilvl w:val="0"/>
          <w:numId w:val="9"/>
        </w:numPr>
        <w:tabs>
          <w:tab w:val="left" w:pos="826"/>
        </w:tabs>
        <w:rPr>
          <w:rFonts w:ascii="Times New Roman" w:hAnsi="Times New Roman" w:cs="Times New Roman"/>
          <w:sz w:val="24"/>
          <w:szCs w:val="24"/>
          <w:lang w:val="hr-HR"/>
        </w:rPr>
      </w:pPr>
      <w:r w:rsidRPr="001C2CD0">
        <w:rPr>
          <w:rFonts w:ascii="Times New Roman" w:hAnsi="Times New Roman" w:cs="Times New Roman"/>
          <w:sz w:val="24"/>
          <w:szCs w:val="24"/>
          <w:lang w:val="hr-HR"/>
        </w:rPr>
        <w:t>dokaz o državljanstvu</w:t>
      </w:r>
    </w:p>
    <w:p w:rsidR="00B45A0D" w:rsidRPr="001C2CD0" w:rsidRDefault="00CD655F" w:rsidP="002350D0">
      <w:pPr>
        <w:pStyle w:val="Odlomakpopisa"/>
        <w:numPr>
          <w:ilvl w:val="0"/>
          <w:numId w:val="9"/>
        </w:numPr>
        <w:tabs>
          <w:tab w:val="left" w:pos="826"/>
        </w:tabs>
        <w:ind w:right="171"/>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 xml:space="preserve">uvjerenje da nije pod istragom i da se protiv kandidata ne vodi kazneni postupak glede </w:t>
      </w:r>
      <w:r w:rsidRPr="001C2CD0">
        <w:rPr>
          <w:rFonts w:ascii="Times New Roman" w:hAnsi="Times New Roman" w:cs="Times New Roman"/>
          <w:sz w:val="24"/>
          <w:szCs w:val="24"/>
          <w:lang w:val="hr-HR"/>
        </w:rPr>
        <w:lastRenderedPageBreak/>
        <w:t xml:space="preserve">zapreka za zasnivanje radnog odnosa iz članka 106. Zakona s naznakom roka izdavanja </w:t>
      </w:r>
      <w:r w:rsidRPr="001C2CD0">
        <w:rPr>
          <w:rFonts w:ascii="Times New Roman" w:hAnsi="Times New Roman" w:cs="Times New Roman"/>
          <w:i/>
          <w:color w:val="00B0F0"/>
          <w:sz w:val="24"/>
          <w:szCs w:val="24"/>
          <w:lang w:val="hr-HR"/>
        </w:rPr>
        <w:t xml:space="preserve"> </w:t>
      </w:r>
      <w:r w:rsidRPr="001C2CD0">
        <w:rPr>
          <w:rFonts w:ascii="Times New Roman" w:hAnsi="Times New Roman" w:cs="Times New Roman"/>
          <w:sz w:val="24"/>
          <w:szCs w:val="24"/>
          <w:lang w:val="hr-HR"/>
        </w:rPr>
        <w:t>ne starije od dana raspisivanja natječaja</w:t>
      </w:r>
    </w:p>
    <w:p w:rsidR="00B45A0D" w:rsidRPr="001C2CD0" w:rsidRDefault="00CD655F" w:rsidP="002350D0">
      <w:pPr>
        <w:pStyle w:val="Odlomakpopisa"/>
        <w:numPr>
          <w:ilvl w:val="0"/>
          <w:numId w:val="9"/>
        </w:numPr>
        <w:tabs>
          <w:tab w:val="left" w:pos="826"/>
        </w:tabs>
        <w:ind w:right="171"/>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elektronički zapis ili potvrdu o podacima evidentiranim u matičnoj evidenciji Hrvatskog zavoda za mirovinsko osiguranje</w:t>
      </w:r>
    </w:p>
    <w:p w:rsidR="00B45A0D" w:rsidRPr="001C2CD0" w:rsidRDefault="00CD655F" w:rsidP="00162440">
      <w:pPr>
        <w:pStyle w:val="Tijeloteksta"/>
        <w:ind w:right="171" w:firstLine="360"/>
        <w:jc w:val="both"/>
        <w:rPr>
          <w:rFonts w:ascii="Times New Roman" w:hAnsi="Times New Roman" w:cs="Times New Roman"/>
          <w:lang w:val="hr-HR"/>
        </w:rPr>
      </w:pPr>
      <w:r w:rsidRPr="001C2CD0">
        <w:rPr>
          <w:rFonts w:ascii="Times New Roman" w:hAnsi="Times New Roman" w:cs="Times New Roman"/>
          <w:lang w:val="hr-HR"/>
        </w:rPr>
        <w:t xml:space="preserve">Sadržaj natječaja može se nadopuniti prema potrebama Škole, a u skladu s odredbama zakona i /ili </w:t>
      </w:r>
      <w:proofErr w:type="spellStart"/>
      <w:r w:rsidRPr="001C2CD0">
        <w:rPr>
          <w:rFonts w:ascii="Times New Roman" w:hAnsi="Times New Roman" w:cs="Times New Roman"/>
          <w:lang w:val="hr-HR"/>
        </w:rPr>
        <w:t>podzakonskih</w:t>
      </w:r>
      <w:proofErr w:type="spellEnd"/>
      <w:r w:rsidRPr="001C2CD0">
        <w:rPr>
          <w:rFonts w:ascii="Times New Roman" w:hAnsi="Times New Roman" w:cs="Times New Roman"/>
          <w:lang w:val="hr-HR"/>
        </w:rPr>
        <w:t xml:space="preserve"> propisa.</w:t>
      </w:r>
    </w:p>
    <w:p w:rsidR="00B45A0D" w:rsidRPr="001C2CD0" w:rsidRDefault="00B45A0D" w:rsidP="005359E3">
      <w:pPr>
        <w:pStyle w:val="Tijeloteksta"/>
        <w:rPr>
          <w:rFonts w:ascii="Times New Roman" w:hAnsi="Times New Roman" w:cs="Times New Roman"/>
          <w:lang w:val="hr-HR"/>
        </w:rPr>
      </w:pPr>
    </w:p>
    <w:p w:rsidR="00B45A0D" w:rsidRPr="001C2CD0" w:rsidRDefault="00B45A0D" w:rsidP="005359E3">
      <w:pPr>
        <w:pStyle w:val="Tijeloteksta"/>
        <w:rPr>
          <w:rFonts w:ascii="Times New Roman" w:hAnsi="Times New Roman" w:cs="Times New Roman"/>
          <w:lang w:val="hr-HR"/>
        </w:rPr>
      </w:pPr>
    </w:p>
    <w:p w:rsidR="00B45A0D" w:rsidRPr="001C2CD0" w:rsidRDefault="00CD655F" w:rsidP="005359E3">
      <w:pPr>
        <w:pStyle w:val="Naslov1"/>
        <w:ind w:left="0"/>
        <w:jc w:val="both"/>
        <w:rPr>
          <w:rFonts w:ascii="Times New Roman" w:hAnsi="Times New Roman" w:cs="Times New Roman"/>
          <w:lang w:val="hr-HR"/>
        </w:rPr>
      </w:pPr>
      <w:r w:rsidRPr="001C2CD0">
        <w:rPr>
          <w:rFonts w:ascii="Times New Roman" w:hAnsi="Times New Roman" w:cs="Times New Roman"/>
          <w:lang w:val="hr-HR"/>
        </w:rPr>
        <w:t>Pon</w:t>
      </w:r>
      <w:r w:rsidR="004C31D2" w:rsidRPr="001C2CD0">
        <w:rPr>
          <w:rFonts w:ascii="Times New Roman" w:hAnsi="Times New Roman" w:cs="Times New Roman"/>
          <w:lang w:val="hr-HR"/>
        </w:rPr>
        <w:t xml:space="preserve">ištenje natječaja i odluka o </w:t>
      </w:r>
      <w:proofErr w:type="spellStart"/>
      <w:r w:rsidR="004C31D2" w:rsidRPr="001C2CD0">
        <w:rPr>
          <w:rFonts w:ascii="Times New Roman" w:hAnsi="Times New Roman" w:cs="Times New Roman"/>
          <w:lang w:val="hr-HR"/>
        </w:rPr>
        <w:t>ne</w:t>
      </w:r>
      <w:r w:rsidRPr="001C2CD0">
        <w:rPr>
          <w:rFonts w:ascii="Times New Roman" w:hAnsi="Times New Roman" w:cs="Times New Roman"/>
          <w:lang w:val="hr-HR"/>
        </w:rPr>
        <w:t>zasnivanju</w:t>
      </w:r>
      <w:proofErr w:type="spellEnd"/>
      <w:r w:rsidRPr="001C2CD0">
        <w:rPr>
          <w:rFonts w:ascii="Times New Roman" w:hAnsi="Times New Roman" w:cs="Times New Roman"/>
          <w:lang w:val="hr-HR"/>
        </w:rPr>
        <w:t xml:space="preserve"> radnog odnosa</w:t>
      </w:r>
    </w:p>
    <w:p w:rsidR="00B45A0D" w:rsidRPr="001C2CD0" w:rsidRDefault="00B45A0D" w:rsidP="005359E3">
      <w:pPr>
        <w:pStyle w:val="Tijeloteksta"/>
        <w:rPr>
          <w:rFonts w:ascii="Times New Roman" w:hAnsi="Times New Roman" w:cs="Times New Roman"/>
          <w:b/>
          <w:lang w:val="hr-HR"/>
        </w:rPr>
      </w:pPr>
    </w:p>
    <w:p w:rsidR="00B45A0D" w:rsidRPr="001C2CD0" w:rsidRDefault="00CD655F" w:rsidP="00162440">
      <w:pPr>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Članak 8.</w:t>
      </w:r>
    </w:p>
    <w:p w:rsidR="00B45A0D" w:rsidRPr="001C2CD0" w:rsidRDefault="00CD655F" w:rsidP="00162440">
      <w:pPr>
        <w:pStyle w:val="Tijeloteksta"/>
        <w:ind w:right="171" w:firstLine="720"/>
        <w:jc w:val="both"/>
        <w:rPr>
          <w:rFonts w:ascii="Times New Roman" w:hAnsi="Times New Roman" w:cs="Times New Roman"/>
          <w:lang w:val="hr-HR"/>
        </w:rPr>
      </w:pPr>
      <w:r w:rsidRPr="001C2CD0">
        <w:rPr>
          <w:rFonts w:ascii="Times New Roman" w:hAnsi="Times New Roman" w:cs="Times New Roman"/>
          <w:lang w:val="hr-HR"/>
        </w:rPr>
        <w:t>Natječaj se poništava ako je objavljen suprotno važećim propisima ili zbog drugih opravdanih razloga. Odluku o poništenju natječaja donosi ravnatelj. Poništenje natječaja objavljuje se na mrežnim stranicama i oglasnim pločama Hrvatskog zavoda za zapošljavanje te mrežnim stranicama i oglasnoj ploči</w:t>
      </w:r>
      <w:r w:rsidRPr="001C2CD0">
        <w:rPr>
          <w:rFonts w:ascii="Times New Roman" w:hAnsi="Times New Roman" w:cs="Times New Roman"/>
          <w:i/>
          <w:lang w:val="hr-HR"/>
        </w:rPr>
        <w:t xml:space="preserve"> </w:t>
      </w:r>
      <w:r w:rsidRPr="001C2CD0">
        <w:rPr>
          <w:rFonts w:ascii="Times New Roman" w:hAnsi="Times New Roman" w:cs="Times New Roman"/>
          <w:lang w:val="hr-HR"/>
        </w:rPr>
        <w:t>Škole.</w:t>
      </w:r>
    </w:p>
    <w:p w:rsidR="00B45A0D" w:rsidRPr="001C2CD0" w:rsidRDefault="00CD655F" w:rsidP="00AE2376">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 xml:space="preserve">Ako prema natječaju nitko ne bude izabran odnosno ne bude sklopljen ugovor o radu, ravnatelj donosi odluku o </w:t>
      </w:r>
      <w:proofErr w:type="spellStart"/>
      <w:r w:rsidRPr="001C2CD0">
        <w:rPr>
          <w:rFonts w:ascii="Times New Roman" w:hAnsi="Times New Roman" w:cs="Times New Roman"/>
          <w:lang w:val="hr-HR"/>
        </w:rPr>
        <w:t>nezasnivanju</w:t>
      </w:r>
      <w:proofErr w:type="spellEnd"/>
      <w:r w:rsidRPr="001C2CD0">
        <w:rPr>
          <w:rFonts w:ascii="Times New Roman" w:hAnsi="Times New Roman" w:cs="Times New Roman"/>
          <w:lang w:val="hr-HR"/>
        </w:rPr>
        <w:t xml:space="preserve"> radnog odnosa.</w:t>
      </w:r>
    </w:p>
    <w:p w:rsidR="00B45A0D" w:rsidRPr="001C2CD0" w:rsidRDefault="00CD655F" w:rsidP="00AE2376">
      <w:pPr>
        <w:pStyle w:val="Tijeloteksta"/>
        <w:ind w:right="171" w:firstLine="720"/>
        <w:jc w:val="both"/>
        <w:rPr>
          <w:rFonts w:ascii="Times New Roman" w:hAnsi="Times New Roman" w:cs="Times New Roman"/>
          <w:lang w:val="hr-HR"/>
        </w:rPr>
      </w:pPr>
      <w:r w:rsidRPr="001C2CD0">
        <w:rPr>
          <w:rFonts w:ascii="Times New Roman" w:hAnsi="Times New Roman" w:cs="Times New Roman"/>
          <w:lang w:val="hr-HR"/>
        </w:rPr>
        <w:t>U slučaju iz stavaka 1. i 2. ovoga članka natječaj će se ponoviti, a do zasnivanja radnog odnosa na temelju ponovljenoga natječaja ili na drugi propisani način, radni odnos će se zasnovati u skladu s člankom 5. stavkom 2. ovoga Pravilnika.</w:t>
      </w:r>
    </w:p>
    <w:p w:rsidR="00B45A0D" w:rsidRPr="001C2CD0" w:rsidRDefault="00CD655F" w:rsidP="005359E3">
      <w:pPr>
        <w:pStyle w:val="Naslov1"/>
        <w:numPr>
          <w:ilvl w:val="0"/>
          <w:numId w:val="4"/>
        </w:numPr>
        <w:tabs>
          <w:tab w:val="left" w:pos="544"/>
        </w:tabs>
        <w:spacing w:before="8" w:line="820" w:lineRule="atLeast"/>
        <w:ind w:left="0" w:right="6358" w:firstLine="0"/>
        <w:rPr>
          <w:rFonts w:ascii="Times New Roman" w:hAnsi="Times New Roman" w:cs="Times New Roman"/>
          <w:lang w:val="hr-HR"/>
        </w:rPr>
      </w:pPr>
      <w:r w:rsidRPr="001C2CD0">
        <w:rPr>
          <w:rFonts w:ascii="Times New Roman" w:hAnsi="Times New Roman" w:cs="Times New Roman"/>
          <w:lang w:val="hr-HR"/>
        </w:rPr>
        <w:t>POVJERENSTVO Imenovanje Povjerenstva</w:t>
      </w:r>
    </w:p>
    <w:p w:rsidR="00B45A0D" w:rsidRPr="001C2CD0" w:rsidRDefault="00B45A0D" w:rsidP="005359E3">
      <w:pPr>
        <w:pStyle w:val="Tijeloteksta"/>
        <w:spacing w:before="7"/>
        <w:rPr>
          <w:rFonts w:ascii="Times New Roman" w:hAnsi="Times New Roman" w:cs="Times New Roman"/>
          <w:b/>
          <w:lang w:val="hr-HR"/>
        </w:rPr>
      </w:pPr>
    </w:p>
    <w:p w:rsidR="00B45A0D" w:rsidRPr="001C2CD0" w:rsidRDefault="00CD655F" w:rsidP="00AE2376">
      <w:pPr>
        <w:spacing w:before="1"/>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Članak 9.</w:t>
      </w:r>
    </w:p>
    <w:p w:rsidR="00B45A0D" w:rsidRPr="001C2CD0" w:rsidRDefault="00CD655F" w:rsidP="00AE2376">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Ravnatelj imenuje Povjerenstvo za procjenu i vrednovanje kandidata za zapošljavanje (u daljnjem tekstu: Povjerenstvo) i vrši neposredni nadzor nad radom Povjerenstva.</w:t>
      </w:r>
    </w:p>
    <w:p w:rsidR="00B45A0D" w:rsidRPr="001C2CD0" w:rsidRDefault="00CD655F" w:rsidP="00AE2376">
      <w:pPr>
        <w:pStyle w:val="Tijeloteksta"/>
        <w:ind w:right="171" w:firstLine="720"/>
        <w:jc w:val="both"/>
        <w:rPr>
          <w:rFonts w:ascii="Times New Roman" w:hAnsi="Times New Roman" w:cs="Times New Roman"/>
          <w:lang w:val="hr-HR"/>
        </w:rPr>
      </w:pPr>
      <w:r w:rsidRPr="001C2CD0">
        <w:rPr>
          <w:rFonts w:ascii="Times New Roman" w:hAnsi="Times New Roman" w:cs="Times New Roman"/>
          <w:lang w:val="hr-HR"/>
        </w:rPr>
        <w:t>Članove Povjerenstva iz stavka 1. ovoga članka ravnatelj može imenovati kao stalne članove Povjerenstva za tekuću školsku godinu ili ih imenovati za svaki natječaj najkasnije do isteka roka za podnošenje prijave na natječaj.</w:t>
      </w:r>
    </w:p>
    <w:p w:rsidR="00B45A0D" w:rsidRPr="001C2CD0" w:rsidRDefault="00CD655F" w:rsidP="00AE2376">
      <w:pPr>
        <w:pStyle w:val="Tijeloteksta"/>
        <w:spacing w:before="74"/>
        <w:ind w:right="171" w:firstLine="720"/>
        <w:jc w:val="both"/>
        <w:rPr>
          <w:rFonts w:ascii="Times New Roman" w:hAnsi="Times New Roman" w:cs="Times New Roman"/>
          <w:lang w:val="hr-HR"/>
        </w:rPr>
      </w:pPr>
      <w:r w:rsidRPr="001C2CD0">
        <w:rPr>
          <w:rFonts w:ascii="Times New Roman" w:hAnsi="Times New Roman" w:cs="Times New Roman"/>
          <w:lang w:val="hr-HR"/>
        </w:rPr>
        <w:t>Članovi Povjerenstva ne smiju biti članovi Školskog odbora i ne smiju biti s kandidatima u srodstvu u izravnoj liniji, pobočnoj liniji do drugog stupnja ni po tazbini do drugog stupnja.</w:t>
      </w:r>
    </w:p>
    <w:p w:rsidR="00B45A0D" w:rsidRPr="001C2CD0" w:rsidRDefault="00CD655F" w:rsidP="002350D0">
      <w:pPr>
        <w:pStyle w:val="Tijeloteksta"/>
        <w:ind w:firstLine="720"/>
        <w:jc w:val="both"/>
        <w:rPr>
          <w:rFonts w:ascii="Times New Roman" w:hAnsi="Times New Roman" w:cs="Times New Roman"/>
          <w:lang w:val="hr-HR"/>
        </w:rPr>
      </w:pPr>
      <w:r w:rsidRPr="001C2CD0">
        <w:rPr>
          <w:rFonts w:ascii="Times New Roman" w:hAnsi="Times New Roman" w:cs="Times New Roman"/>
          <w:lang w:val="hr-HR"/>
        </w:rPr>
        <w:t>Ravnatelj može imenovati i zamjenike članova Povjerenstva.</w:t>
      </w:r>
    </w:p>
    <w:p w:rsidR="00B45A0D" w:rsidRPr="001C2CD0" w:rsidRDefault="00CD655F" w:rsidP="00AE2376">
      <w:pPr>
        <w:pStyle w:val="Tijeloteksta"/>
        <w:ind w:firstLine="720"/>
        <w:jc w:val="both"/>
        <w:rPr>
          <w:rFonts w:ascii="Times New Roman" w:hAnsi="Times New Roman" w:cs="Times New Roman"/>
          <w:lang w:val="hr-HR"/>
        </w:rPr>
      </w:pPr>
      <w:r w:rsidRPr="001C2CD0">
        <w:rPr>
          <w:rFonts w:ascii="Times New Roman" w:hAnsi="Times New Roman" w:cs="Times New Roman"/>
          <w:lang w:val="hr-HR"/>
        </w:rPr>
        <w:t>Članove Povjerenstva i/ili njihove zamjenike ravnatelj imenuje odlukom.</w:t>
      </w:r>
    </w:p>
    <w:p w:rsidR="00B45A0D" w:rsidRPr="001C2CD0" w:rsidRDefault="00B45A0D" w:rsidP="005359E3">
      <w:pPr>
        <w:pStyle w:val="Tijeloteksta"/>
        <w:rPr>
          <w:rFonts w:ascii="Times New Roman" w:hAnsi="Times New Roman" w:cs="Times New Roman"/>
          <w:lang w:val="hr-HR"/>
        </w:rPr>
      </w:pPr>
    </w:p>
    <w:p w:rsidR="00B45A0D" w:rsidRPr="001C2CD0" w:rsidRDefault="00B45A0D" w:rsidP="005359E3">
      <w:pPr>
        <w:pStyle w:val="Tijeloteksta"/>
        <w:spacing w:before="11"/>
        <w:rPr>
          <w:rFonts w:ascii="Times New Roman" w:hAnsi="Times New Roman" w:cs="Times New Roman"/>
          <w:lang w:val="hr-HR"/>
        </w:rPr>
      </w:pPr>
    </w:p>
    <w:p w:rsidR="00B45A0D" w:rsidRPr="001C2CD0" w:rsidRDefault="00CD655F" w:rsidP="005359E3">
      <w:pPr>
        <w:pStyle w:val="Naslov1"/>
        <w:ind w:left="0"/>
        <w:jc w:val="both"/>
        <w:rPr>
          <w:rFonts w:ascii="Times New Roman" w:hAnsi="Times New Roman" w:cs="Times New Roman"/>
          <w:lang w:val="hr-HR"/>
        </w:rPr>
      </w:pPr>
      <w:r w:rsidRPr="001C2CD0">
        <w:rPr>
          <w:rFonts w:ascii="Times New Roman" w:hAnsi="Times New Roman" w:cs="Times New Roman"/>
          <w:lang w:val="hr-HR"/>
        </w:rPr>
        <w:t>Rad Povjerenstva</w:t>
      </w:r>
    </w:p>
    <w:p w:rsidR="00B45A0D" w:rsidRPr="001C2CD0" w:rsidRDefault="00B45A0D" w:rsidP="005359E3">
      <w:pPr>
        <w:pStyle w:val="Tijeloteksta"/>
        <w:rPr>
          <w:rFonts w:ascii="Times New Roman" w:hAnsi="Times New Roman" w:cs="Times New Roman"/>
          <w:b/>
          <w:lang w:val="hr-HR"/>
        </w:rPr>
      </w:pPr>
    </w:p>
    <w:p w:rsidR="00B45A0D" w:rsidRPr="001C2CD0" w:rsidRDefault="00CD655F" w:rsidP="005359E3">
      <w:pPr>
        <w:spacing w:before="92"/>
        <w:ind w:right="231"/>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Članak 10.</w:t>
      </w:r>
    </w:p>
    <w:p w:rsidR="00B45A0D" w:rsidRPr="001C2CD0" w:rsidRDefault="00CD655F" w:rsidP="00AE2376">
      <w:pPr>
        <w:pStyle w:val="Tijeloteksta"/>
        <w:ind w:firstLine="720"/>
        <w:rPr>
          <w:rFonts w:ascii="Times New Roman" w:hAnsi="Times New Roman" w:cs="Times New Roman"/>
          <w:lang w:val="hr-HR"/>
        </w:rPr>
      </w:pPr>
      <w:r w:rsidRPr="001C2CD0">
        <w:rPr>
          <w:rFonts w:ascii="Times New Roman" w:hAnsi="Times New Roman" w:cs="Times New Roman"/>
          <w:lang w:val="hr-HR"/>
        </w:rPr>
        <w:t>Povjerenstvo ima tri člana.</w:t>
      </w:r>
    </w:p>
    <w:p w:rsidR="00B45A0D" w:rsidRPr="001C2CD0" w:rsidRDefault="00CD655F" w:rsidP="00AE2376">
      <w:pPr>
        <w:pStyle w:val="Tijeloteksta"/>
        <w:ind w:firstLine="720"/>
        <w:jc w:val="both"/>
        <w:rPr>
          <w:rFonts w:ascii="Times New Roman" w:hAnsi="Times New Roman" w:cs="Times New Roman"/>
          <w:lang w:val="hr-HR"/>
        </w:rPr>
      </w:pPr>
      <w:r w:rsidRPr="001C2CD0">
        <w:rPr>
          <w:rFonts w:ascii="Times New Roman" w:hAnsi="Times New Roman" w:cs="Times New Roman"/>
          <w:lang w:val="hr-HR"/>
        </w:rPr>
        <w:t>Članovi Povjerenstva između sebe biraju predsjednika.</w:t>
      </w:r>
    </w:p>
    <w:p w:rsidR="00B45A0D" w:rsidRPr="001C2CD0" w:rsidRDefault="00CD655F" w:rsidP="00AE2376">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Povjerenstvo radi na sjednicama, a o radu Povjerenstva vodi se zapisnik koji vodi član Povjerenstva.</w:t>
      </w:r>
    </w:p>
    <w:p w:rsidR="00B45A0D" w:rsidRPr="001C2CD0" w:rsidRDefault="00B45A0D" w:rsidP="005359E3">
      <w:pPr>
        <w:pStyle w:val="Tijeloteksta"/>
        <w:rPr>
          <w:rFonts w:ascii="Times New Roman" w:hAnsi="Times New Roman" w:cs="Times New Roman"/>
          <w:lang w:val="hr-HR"/>
        </w:rPr>
      </w:pPr>
    </w:p>
    <w:p w:rsidR="00B45A0D" w:rsidRPr="001C2CD0" w:rsidRDefault="00CD655F" w:rsidP="00AE2376">
      <w:pPr>
        <w:pStyle w:val="Naslov1"/>
        <w:ind w:left="0"/>
        <w:jc w:val="center"/>
        <w:rPr>
          <w:rFonts w:ascii="Times New Roman" w:hAnsi="Times New Roman" w:cs="Times New Roman"/>
          <w:lang w:val="hr-HR"/>
        </w:rPr>
      </w:pPr>
      <w:r w:rsidRPr="001C2CD0">
        <w:rPr>
          <w:rFonts w:ascii="Times New Roman" w:hAnsi="Times New Roman" w:cs="Times New Roman"/>
          <w:lang w:val="hr-HR"/>
        </w:rPr>
        <w:t>Članak 11.</w:t>
      </w:r>
    </w:p>
    <w:p w:rsidR="00B45A0D" w:rsidRPr="001C2CD0" w:rsidRDefault="00CD655F" w:rsidP="00AE2376">
      <w:pPr>
        <w:pStyle w:val="Tijeloteksta"/>
        <w:ind w:firstLine="720"/>
        <w:jc w:val="both"/>
        <w:rPr>
          <w:rFonts w:ascii="Times New Roman" w:hAnsi="Times New Roman" w:cs="Times New Roman"/>
          <w:lang w:val="hr-HR"/>
        </w:rPr>
      </w:pPr>
      <w:r w:rsidRPr="001C2CD0">
        <w:rPr>
          <w:rFonts w:ascii="Times New Roman" w:hAnsi="Times New Roman" w:cs="Times New Roman"/>
          <w:lang w:val="hr-HR"/>
        </w:rPr>
        <w:t>Članovi Povjerenstva uz nazočnost ravnatelja za svakog kandidata utvrđuju:</w:t>
      </w:r>
    </w:p>
    <w:p w:rsidR="00B45A0D" w:rsidRPr="001C2CD0" w:rsidRDefault="00CD655F" w:rsidP="00AE2376">
      <w:pPr>
        <w:pStyle w:val="Odlomakpopisa"/>
        <w:numPr>
          <w:ilvl w:val="0"/>
          <w:numId w:val="10"/>
        </w:numPr>
        <w:tabs>
          <w:tab w:val="left" w:pos="587"/>
        </w:tabs>
        <w:ind w:right="170"/>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je li dostavio pravodobnu i potpunu prijavu sa s</w:t>
      </w:r>
      <w:r w:rsidR="00AE2376" w:rsidRPr="001C2CD0">
        <w:rPr>
          <w:rFonts w:ascii="Times New Roman" w:hAnsi="Times New Roman" w:cs="Times New Roman"/>
          <w:sz w:val="24"/>
          <w:szCs w:val="24"/>
          <w:lang w:val="hr-HR"/>
        </w:rPr>
        <w:t xml:space="preserve">vim prilozima odnosno ispravama </w:t>
      </w:r>
      <w:r w:rsidRPr="001C2CD0">
        <w:rPr>
          <w:rFonts w:ascii="Times New Roman" w:hAnsi="Times New Roman" w:cs="Times New Roman"/>
          <w:sz w:val="24"/>
          <w:szCs w:val="24"/>
          <w:lang w:val="hr-HR"/>
        </w:rPr>
        <w:t>navedenim u natječaju</w:t>
      </w:r>
    </w:p>
    <w:p w:rsidR="00B45A0D" w:rsidRPr="001C2CD0" w:rsidRDefault="00CD655F" w:rsidP="00AE2376">
      <w:pPr>
        <w:pStyle w:val="Odlomakpopisa"/>
        <w:numPr>
          <w:ilvl w:val="0"/>
          <w:numId w:val="10"/>
        </w:numPr>
        <w:tabs>
          <w:tab w:val="left" w:pos="587"/>
        </w:tabs>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lastRenderedPageBreak/>
        <w:t>ispunjava li uvjete natječaja</w:t>
      </w:r>
    </w:p>
    <w:p w:rsidR="00B45A0D" w:rsidRPr="001C2CD0" w:rsidRDefault="00CD655F" w:rsidP="00AE2376">
      <w:pPr>
        <w:pStyle w:val="Odlomakpopisa"/>
        <w:numPr>
          <w:ilvl w:val="0"/>
          <w:numId w:val="10"/>
        </w:numPr>
        <w:tabs>
          <w:tab w:val="left" w:pos="587"/>
        </w:tabs>
        <w:ind w:right="171"/>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poziva li se i ostvaruje li pravo prednosti pri zapošljavanju prema posebnim propisima</w:t>
      </w:r>
      <w:r w:rsidR="00F541C5" w:rsidRPr="001C2CD0">
        <w:rPr>
          <w:rFonts w:ascii="Times New Roman" w:hAnsi="Times New Roman" w:cs="Times New Roman"/>
          <w:sz w:val="24"/>
          <w:szCs w:val="24"/>
          <w:lang w:val="hr-HR"/>
        </w:rPr>
        <w:t>.</w:t>
      </w:r>
    </w:p>
    <w:p w:rsidR="00B45A0D" w:rsidRPr="001C2CD0" w:rsidRDefault="00CD655F" w:rsidP="00F541C5">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Ako se na sjednici Povjerenstva ne može utvrditi ispunjava li pojedini kandidat uvjete natječaja, to se zapisnički konstatira, a do sljedeće sjednice Povjerenstva obvezno je pribaviti dodatna tumačenja.</w:t>
      </w:r>
    </w:p>
    <w:p w:rsidR="00B45A0D" w:rsidRPr="001C2CD0" w:rsidRDefault="00CD655F" w:rsidP="00F541C5">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Na sjednici Povjerenstva mogu sudjelovati i druge osobe, bez prava glasa, ako je to potrebno za rad Povjerenstva, a o tome odlučuje ravnatelj odnosno Povjerenstvo.</w:t>
      </w:r>
    </w:p>
    <w:p w:rsidR="00B45A0D" w:rsidRPr="001C2CD0" w:rsidRDefault="00CD655F" w:rsidP="00F541C5">
      <w:pPr>
        <w:pStyle w:val="Tijeloteksta"/>
        <w:ind w:right="171" w:firstLine="720"/>
        <w:jc w:val="both"/>
        <w:rPr>
          <w:rFonts w:ascii="Times New Roman" w:hAnsi="Times New Roman" w:cs="Times New Roman"/>
          <w:lang w:val="hr-HR"/>
        </w:rPr>
      </w:pPr>
      <w:r w:rsidRPr="001C2CD0">
        <w:rPr>
          <w:rFonts w:ascii="Times New Roman" w:hAnsi="Times New Roman" w:cs="Times New Roman"/>
          <w:lang w:val="hr-HR"/>
        </w:rPr>
        <w:t>Kandidat za kojeg Povjerenstvo utvrdi da je dostavio nepravodobnu i/ili nepotpunu prijavu i/ili da kandidat ne ispunjava uvjete natječaja ne sudjeluje u daljnjem postupku što se utvrđuje u zapisniku.</w:t>
      </w:r>
    </w:p>
    <w:p w:rsidR="00B45A0D" w:rsidRPr="001C2CD0" w:rsidRDefault="00CD655F" w:rsidP="00F541C5">
      <w:pPr>
        <w:pStyle w:val="Tijeloteksta"/>
        <w:ind w:right="171" w:firstLine="720"/>
        <w:jc w:val="both"/>
        <w:rPr>
          <w:rFonts w:ascii="Times New Roman" w:hAnsi="Times New Roman" w:cs="Times New Roman"/>
          <w:lang w:val="hr-HR"/>
        </w:rPr>
      </w:pPr>
      <w:r w:rsidRPr="001C2CD0">
        <w:rPr>
          <w:rFonts w:ascii="Times New Roman" w:hAnsi="Times New Roman" w:cs="Times New Roman"/>
          <w:lang w:val="hr-HR"/>
        </w:rPr>
        <w:t>Ako se na natječaj nije javio niti jedan kandidat koji ispunjava uvjete</w:t>
      </w:r>
      <w:r w:rsidRPr="001C2CD0">
        <w:rPr>
          <w:rFonts w:ascii="Times New Roman" w:hAnsi="Times New Roman" w:cs="Times New Roman"/>
          <w:spacing w:val="54"/>
          <w:lang w:val="hr-HR"/>
        </w:rPr>
        <w:t xml:space="preserve"> </w:t>
      </w:r>
      <w:r w:rsidRPr="001C2CD0">
        <w:rPr>
          <w:rFonts w:ascii="Times New Roman" w:hAnsi="Times New Roman" w:cs="Times New Roman"/>
          <w:lang w:val="hr-HR"/>
        </w:rPr>
        <w:t>natječaja, procjena odnosno vrednovanje mogu se provesti u skladu s ovim Pravilnikom na prijedlog ravnatelja i prema odluci Povjerenstva.</w:t>
      </w:r>
    </w:p>
    <w:p w:rsidR="00B45A0D" w:rsidRPr="001C2CD0" w:rsidRDefault="00B45A0D" w:rsidP="005359E3">
      <w:pPr>
        <w:pStyle w:val="Tijeloteksta"/>
        <w:rPr>
          <w:rFonts w:ascii="Times New Roman" w:hAnsi="Times New Roman" w:cs="Times New Roman"/>
          <w:lang w:val="hr-HR"/>
        </w:rPr>
      </w:pPr>
    </w:p>
    <w:p w:rsidR="00B45A0D" w:rsidRPr="001C2CD0" w:rsidRDefault="00B45A0D" w:rsidP="005359E3">
      <w:pPr>
        <w:pStyle w:val="Tijeloteksta"/>
        <w:rPr>
          <w:rFonts w:ascii="Times New Roman" w:hAnsi="Times New Roman" w:cs="Times New Roman"/>
          <w:lang w:val="hr-HR"/>
        </w:rPr>
      </w:pPr>
    </w:p>
    <w:p w:rsidR="00B45A0D" w:rsidRPr="001C2CD0" w:rsidRDefault="00CD655F" w:rsidP="005359E3">
      <w:pPr>
        <w:pStyle w:val="Naslov1"/>
        <w:numPr>
          <w:ilvl w:val="0"/>
          <w:numId w:val="4"/>
        </w:numPr>
        <w:tabs>
          <w:tab w:val="left" w:pos="685"/>
        </w:tabs>
        <w:ind w:left="0" w:firstLine="0"/>
        <w:jc w:val="both"/>
        <w:rPr>
          <w:rFonts w:ascii="Times New Roman" w:hAnsi="Times New Roman" w:cs="Times New Roman"/>
          <w:lang w:val="hr-HR"/>
        </w:rPr>
      </w:pPr>
      <w:r w:rsidRPr="001C2CD0">
        <w:rPr>
          <w:rFonts w:ascii="Times New Roman" w:hAnsi="Times New Roman" w:cs="Times New Roman"/>
          <w:lang w:val="hr-HR"/>
        </w:rPr>
        <w:t>PROCJENA I VREDNOVANJE KANDIDATA</w:t>
      </w:r>
    </w:p>
    <w:p w:rsidR="00B45A0D" w:rsidRPr="001C2CD0" w:rsidRDefault="00B45A0D" w:rsidP="005359E3">
      <w:pPr>
        <w:pStyle w:val="Tijeloteksta"/>
        <w:rPr>
          <w:rFonts w:ascii="Times New Roman" w:hAnsi="Times New Roman" w:cs="Times New Roman"/>
          <w:b/>
          <w:lang w:val="hr-HR"/>
        </w:rPr>
      </w:pPr>
    </w:p>
    <w:p w:rsidR="00B45A0D" w:rsidRPr="001C2CD0" w:rsidRDefault="00B45A0D" w:rsidP="005359E3">
      <w:pPr>
        <w:pStyle w:val="Tijeloteksta"/>
        <w:rPr>
          <w:rFonts w:ascii="Times New Roman" w:hAnsi="Times New Roman" w:cs="Times New Roman"/>
          <w:b/>
          <w:lang w:val="hr-HR"/>
        </w:rPr>
      </w:pPr>
    </w:p>
    <w:p w:rsidR="00B45A0D" w:rsidRPr="001C2CD0" w:rsidRDefault="00CD655F" w:rsidP="005359E3">
      <w:pPr>
        <w:jc w:val="both"/>
        <w:rPr>
          <w:rFonts w:ascii="Times New Roman" w:hAnsi="Times New Roman" w:cs="Times New Roman"/>
          <w:b/>
          <w:sz w:val="24"/>
          <w:szCs w:val="24"/>
          <w:lang w:val="hr-HR"/>
        </w:rPr>
      </w:pPr>
      <w:r w:rsidRPr="001C2CD0">
        <w:rPr>
          <w:rFonts w:ascii="Times New Roman" w:hAnsi="Times New Roman" w:cs="Times New Roman"/>
          <w:b/>
          <w:sz w:val="24"/>
          <w:szCs w:val="24"/>
          <w:lang w:val="hr-HR"/>
        </w:rPr>
        <w:t>Načini procjene i vrednovanja kandidata</w:t>
      </w:r>
    </w:p>
    <w:p w:rsidR="00B45A0D" w:rsidRPr="001C2CD0" w:rsidRDefault="00B45A0D" w:rsidP="005359E3">
      <w:pPr>
        <w:pStyle w:val="Tijeloteksta"/>
        <w:rPr>
          <w:rFonts w:ascii="Times New Roman" w:hAnsi="Times New Roman" w:cs="Times New Roman"/>
          <w:b/>
          <w:lang w:val="hr-HR"/>
        </w:rPr>
      </w:pPr>
    </w:p>
    <w:p w:rsidR="00B45A0D" w:rsidRPr="001C2CD0" w:rsidRDefault="00CD655F" w:rsidP="00F541C5">
      <w:pPr>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Članak 12.</w:t>
      </w:r>
    </w:p>
    <w:p w:rsidR="00B45A0D" w:rsidRPr="001C2CD0" w:rsidRDefault="00CD655F" w:rsidP="00F541C5">
      <w:pPr>
        <w:pStyle w:val="Tijeloteksta"/>
        <w:ind w:right="171" w:firstLine="720"/>
        <w:jc w:val="both"/>
        <w:rPr>
          <w:rFonts w:ascii="Times New Roman" w:hAnsi="Times New Roman" w:cs="Times New Roman"/>
          <w:lang w:val="hr-HR"/>
        </w:rPr>
      </w:pPr>
      <w:r w:rsidRPr="001C2CD0">
        <w:rPr>
          <w:rFonts w:ascii="Times New Roman" w:hAnsi="Times New Roman" w:cs="Times New Roman"/>
          <w:lang w:val="hr-HR"/>
        </w:rPr>
        <w:t>Sve kandidate koji su pravodobno dostavili potpunu prijavu sa svim prilozima odnosno ispravam</w:t>
      </w:r>
      <w:r w:rsidR="00AB49DA" w:rsidRPr="001C2CD0">
        <w:rPr>
          <w:rFonts w:ascii="Times New Roman" w:hAnsi="Times New Roman" w:cs="Times New Roman"/>
          <w:lang w:val="hr-HR"/>
        </w:rPr>
        <w:t>a i ispunjavaju uvjete natječaja</w:t>
      </w:r>
      <w:r w:rsidRPr="001C2CD0">
        <w:rPr>
          <w:rFonts w:ascii="Times New Roman" w:hAnsi="Times New Roman" w:cs="Times New Roman"/>
          <w:lang w:val="hr-HR"/>
        </w:rPr>
        <w:t xml:space="preserve"> Povjerenstvo poziva na procjenu odnosno testiranje.</w:t>
      </w:r>
    </w:p>
    <w:p w:rsidR="00B45A0D" w:rsidRPr="001C2CD0" w:rsidRDefault="00CD655F" w:rsidP="00F541C5">
      <w:pPr>
        <w:ind w:right="171" w:firstLine="720"/>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Procjena odnosno testiranje može biti pismeno ili usmeno, a može biti i kombinacija oba načina.</w:t>
      </w:r>
    </w:p>
    <w:p w:rsidR="00B45A0D" w:rsidRPr="001C2CD0" w:rsidRDefault="00CD655F" w:rsidP="00F541C5">
      <w:pPr>
        <w:pStyle w:val="Tijeloteksta"/>
        <w:ind w:right="171" w:firstLine="720"/>
        <w:jc w:val="both"/>
        <w:rPr>
          <w:rFonts w:ascii="Times New Roman" w:hAnsi="Times New Roman" w:cs="Times New Roman"/>
          <w:lang w:val="hr-HR"/>
        </w:rPr>
      </w:pPr>
      <w:r w:rsidRPr="001C2CD0">
        <w:rPr>
          <w:rFonts w:ascii="Times New Roman" w:hAnsi="Times New Roman" w:cs="Times New Roman"/>
          <w:lang w:val="hr-HR"/>
        </w:rPr>
        <w:t>Odluku o načinu procjene odnosno testiranja kandidata na prijedlog ravnatelja donosi Povjerenstvo u skladu s brojem prijavljenih kandidata, očekivanom trajanju radnog odnosa te drugim okolnostima.</w:t>
      </w:r>
    </w:p>
    <w:p w:rsidR="00B45A0D" w:rsidRPr="001C2CD0" w:rsidRDefault="00CD655F" w:rsidP="00F541C5">
      <w:pPr>
        <w:pStyle w:val="Tijeloteksta"/>
        <w:spacing w:before="74"/>
        <w:ind w:right="170" w:firstLine="720"/>
        <w:jc w:val="both"/>
        <w:rPr>
          <w:rFonts w:ascii="Times New Roman" w:hAnsi="Times New Roman" w:cs="Times New Roman"/>
          <w:lang w:val="hr-HR"/>
        </w:rPr>
      </w:pPr>
      <w:r w:rsidRPr="001C2CD0">
        <w:rPr>
          <w:rFonts w:ascii="Times New Roman" w:hAnsi="Times New Roman" w:cs="Times New Roman"/>
          <w:lang w:val="hr-HR"/>
        </w:rPr>
        <w:t>Ako kandidat ne pristupi procjeni odnosno testiranju smatra se da je odustao od prijave na natječaj.</w:t>
      </w:r>
    </w:p>
    <w:p w:rsidR="00B45A0D" w:rsidRPr="001C2CD0" w:rsidRDefault="00CD655F" w:rsidP="00F541C5">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Ako se na natječaj prijavi samo jedan kandidat, prema odluci ravnatelja ne mora se provesti procjena odnosno vrednovanje.</w:t>
      </w:r>
    </w:p>
    <w:p w:rsidR="00B45A0D" w:rsidRPr="001C2CD0" w:rsidRDefault="00B45A0D" w:rsidP="005359E3">
      <w:pPr>
        <w:pStyle w:val="Tijeloteksta"/>
        <w:rPr>
          <w:rFonts w:ascii="Times New Roman" w:hAnsi="Times New Roman" w:cs="Times New Roman"/>
          <w:lang w:val="hr-HR"/>
        </w:rPr>
      </w:pPr>
    </w:p>
    <w:p w:rsidR="00B45A0D" w:rsidRPr="001C2CD0" w:rsidRDefault="00CD655F" w:rsidP="005359E3">
      <w:pPr>
        <w:pStyle w:val="Naslov1"/>
        <w:ind w:left="0"/>
        <w:jc w:val="both"/>
        <w:rPr>
          <w:rFonts w:ascii="Times New Roman" w:hAnsi="Times New Roman" w:cs="Times New Roman"/>
          <w:lang w:val="hr-HR"/>
        </w:rPr>
      </w:pPr>
      <w:r w:rsidRPr="001C2CD0">
        <w:rPr>
          <w:rFonts w:ascii="Times New Roman" w:hAnsi="Times New Roman" w:cs="Times New Roman"/>
          <w:lang w:val="hr-HR"/>
        </w:rPr>
        <w:t>Područja procjene odnosno testiranja</w:t>
      </w:r>
    </w:p>
    <w:p w:rsidR="00B45A0D" w:rsidRPr="001C2CD0" w:rsidRDefault="00B45A0D" w:rsidP="005359E3">
      <w:pPr>
        <w:pStyle w:val="Tijeloteksta"/>
        <w:rPr>
          <w:rFonts w:ascii="Times New Roman" w:hAnsi="Times New Roman" w:cs="Times New Roman"/>
          <w:b/>
          <w:lang w:val="hr-HR"/>
        </w:rPr>
      </w:pPr>
    </w:p>
    <w:p w:rsidR="00B45A0D" w:rsidRPr="001C2CD0" w:rsidRDefault="00CD655F" w:rsidP="005359E3">
      <w:pPr>
        <w:ind w:right="231"/>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Članak 13.</w:t>
      </w:r>
    </w:p>
    <w:p w:rsidR="00B45A0D" w:rsidRPr="001C2CD0" w:rsidRDefault="00CD655F" w:rsidP="00F541C5">
      <w:pPr>
        <w:pStyle w:val="Tijeloteksta"/>
        <w:ind w:firstLine="720"/>
        <w:jc w:val="both"/>
        <w:rPr>
          <w:rFonts w:ascii="Times New Roman" w:hAnsi="Times New Roman" w:cs="Times New Roman"/>
          <w:lang w:val="hr-HR"/>
        </w:rPr>
      </w:pPr>
      <w:r w:rsidRPr="001C2CD0">
        <w:rPr>
          <w:rFonts w:ascii="Times New Roman" w:hAnsi="Times New Roman" w:cs="Times New Roman"/>
          <w:lang w:val="hr-HR"/>
        </w:rPr>
        <w:t xml:space="preserve">Područja iz kojih se obavlja testiranje kandidata </w:t>
      </w:r>
      <w:r w:rsidR="00AB49DA" w:rsidRPr="001C2CD0">
        <w:rPr>
          <w:rFonts w:ascii="Times New Roman" w:hAnsi="Times New Roman" w:cs="Times New Roman"/>
          <w:lang w:val="hr-HR"/>
        </w:rPr>
        <w:t>mogu biti</w:t>
      </w:r>
      <w:r w:rsidRPr="001C2CD0">
        <w:rPr>
          <w:rFonts w:ascii="Times New Roman" w:hAnsi="Times New Roman" w:cs="Times New Roman"/>
          <w:lang w:val="hr-HR"/>
        </w:rPr>
        <w:t>:</w:t>
      </w:r>
    </w:p>
    <w:p w:rsidR="00B45A0D" w:rsidRPr="001C2CD0" w:rsidRDefault="00F541C5" w:rsidP="00F541C5">
      <w:pPr>
        <w:tabs>
          <w:tab w:val="left" w:pos="826"/>
        </w:tabs>
        <w:spacing w:before="69"/>
        <w:rPr>
          <w:rFonts w:ascii="Times New Roman" w:hAnsi="Times New Roman" w:cs="Times New Roman"/>
          <w:sz w:val="24"/>
          <w:szCs w:val="24"/>
          <w:lang w:val="hr-HR"/>
        </w:rPr>
      </w:pPr>
      <w:r w:rsidRPr="001C2CD0">
        <w:rPr>
          <w:rFonts w:ascii="Times New Roman" w:hAnsi="Times New Roman" w:cs="Times New Roman"/>
          <w:sz w:val="24"/>
          <w:szCs w:val="24"/>
          <w:lang w:val="hr-HR"/>
        </w:rPr>
        <w:t xml:space="preserve">1. </w:t>
      </w:r>
      <w:r w:rsidR="00CD655F" w:rsidRPr="001C2CD0">
        <w:rPr>
          <w:rFonts w:ascii="Times New Roman" w:hAnsi="Times New Roman" w:cs="Times New Roman"/>
          <w:sz w:val="24"/>
          <w:szCs w:val="24"/>
          <w:lang w:val="hr-HR"/>
        </w:rPr>
        <w:t>za odgojno-obrazovne radnike</w:t>
      </w:r>
    </w:p>
    <w:p w:rsidR="00B45A0D" w:rsidRPr="001C2CD0" w:rsidRDefault="00CD655F" w:rsidP="00F541C5">
      <w:pPr>
        <w:pStyle w:val="Odlomakpopisa"/>
        <w:numPr>
          <w:ilvl w:val="0"/>
          <w:numId w:val="12"/>
        </w:numPr>
        <w:tabs>
          <w:tab w:val="left" w:pos="884"/>
        </w:tabs>
        <w:rPr>
          <w:rFonts w:ascii="Times New Roman" w:hAnsi="Times New Roman" w:cs="Times New Roman"/>
          <w:sz w:val="24"/>
          <w:szCs w:val="24"/>
          <w:lang w:val="hr-HR"/>
        </w:rPr>
      </w:pPr>
      <w:r w:rsidRPr="001C2CD0">
        <w:rPr>
          <w:rFonts w:ascii="Times New Roman" w:hAnsi="Times New Roman" w:cs="Times New Roman"/>
          <w:sz w:val="24"/>
          <w:szCs w:val="24"/>
          <w:lang w:val="hr-HR"/>
        </w:rPr>
        <w:t>intelektualno-kognitivne te psihološke sposobnosti</w:t>
      </w:r>
    </w:p>
    <w:p w:rsidR="00B45A0D" w:rsidRPr="001C2CD0" w:rsidRDefault="00CD655F" w:rsidP="00F541C5">
      <w:pPr>
        <w:pStyle w:val="Odlomakpopisa"/>
        <w:numPr>
          <w:ilvl w:val="0"/>
          <w:numId w:val="12"/>
        </w:numPr>
        <w:tabs>
          <w:tab w:val="left" w:pos="884"/>
        </w:tabs>
        <w:rPr>
          <w:rFonts w:ascii="Times New Roman" w:hAnsi="Times New Roman" w:cs="Times New Roman"/>
          <w:sz w:val="24"/>
          <w:szCs w:val="24"/>
          <w:lang w:val="hr-HR"/>
        </w:rPr>
      </w:pPr>
      <w:r w:rsidRPr="001C2CD0">
        <w:rPr>
          <w:rFonts w:ascii="Times New Roman" w:hAnsi="Times New Roman" w:cs="Times New Roman"/>
          <w:sz w:val="24"/>
          <w:szCs w:val="24"/>
          <w:lang w:val="hr-HR"/>
        </w:rPr>
        <w:t>informatička pismenost</w:t>
      </w:r>
    </w:p>
    <w:p w:rsidR="00B45A0D" w:rsidRPr="001C2CD0" w:rsidRDefault="00CD655F" w:rsidP="00F541C5">
      <w:pPr>
        <w:pStyle w:val="Odlomakpopisa"/>
        <w:numPr>
          <w:ilvl w:val="0"/>
          <w:numId w:val="12"/>
        </w:numPr>
        <w:tabs>
          <w:tab w:val="left" w:pos="884"/>
        </w:tabs>
        <w:rPr>
          <w:rFonts w:ascii="Times New Roman" w:hAnsi="Times New Roman" w:cs="Times New Roman"/>
          <w:sz w:val="24"/>
          <w:szCs w:val="24"/>
          <w:lang w:val="hr-HR"/>
        </w:rPr>
      </w:pPr>
      <w:r w:rsidRPr="001C2CD0">
        <w:rPr>
          <w:rFonts w:ascii="Times New Roman" w:hAnsi="Times New Roman" w:cs="Times New Roman"/>
          <w:sz w:val="24"/>
          <w:szCs w:val="24"/>
          <w:lang w:val="hr-HR"/>
        </w:rPr>
        <w:t>stručno-pedagoške i metodičke kompetencije</w:t>
      </w:r>
    </w:p>
    <w:p w:rsidR="00B45A0D" w:rsidRPr="001C2CD0" w:rsidRDefault="00CD655F" w:rsidP="00F541C5">
      <w:pPr>
        <w:pStyle w:val="Odlomakpopisa"/>
        <w:numPr>
          <w:ilvl w:val="0"/>
          <w:numId w:val="12"/>
        </w:numPr>
        <w:tabs>
          <w:tab w:val="left" w:pos="827"/>
        </w:tabs>
        <w:ind w:right="526"/>
        <w:rPr>
          <w:rFonts w:ascii="Times New Roman" w:hAnsi="Times New Roman" w:cs="Times New Roman"/>
          <w:sz w:val="24"/>
          <w:szCs w:val="24"/>
          <w:lang w:val="hr-HR"/>
        </w:rPr>
      </w:pPr>
      <w:r w:rsidRPr="001C2CD0">
        <w:rPr>
          <w:rFonts w:ascii="Times New Roman" w:hAnsi="Times New Roman" w:cs="Times New Roman"/>
          <w:sz w:val="24"/>
          <w:szCs w:val="24"/>
          <w:lang w:val="hr-HR"/>
        </w:rPr>
        <w:t>odgojno-obrazovne radnike može se testirati i praktično na način da odrade dio ili cijeli ogledni nastavni sat.</w:t>
      </w:r>
    </w:p>
    <w:p w:rsidR="00B45A0D" w:rsidRPr="001C2CD0" w:rsidRDefault="00F541C5" w:rsidP="00F541C5">
      <w:pPr>
        <w:pStyle w:val="Odlomakpopisa"/>
        <w:tabs>
          <w:tab w:val="left" w:pos="826"/>
        </w:tabs>
        <w:spacing w:before="69"/>
        <w:ind w:left="0" w:firstLine="0"/>
        <w:rPr>
          <w:rFonts w:ascii="Times New Roman" w:hAnsi="Times New Roman" w:cs="Times New Roman"/>
          <w:sz w:val="24"/>
          <w:szCs w:val="24"/>
          <w:lang w:val="hr-HR"/>
        </w:rPr>
      </w:pPr>
      <w:r w:rsidRPr="001C2CD0">
        <w:rPr>
          <w:rFonts w:ascii="Times New Roman" w:hAnsi="Times New Roman" w:cs="Times New Roman"/>
          <w:sz w:val="24"/>
          <w:szCs w:val="24"/>
          <w:lang w:val="hr-HR"/>
        </w:rPr>
        <w:t xml:space="preserve">2. </w:t>
      </w:r>
      <w:r w:rsidR="00CD655F" w:rsidRPr="001C2CD0">
        <w:rPr>
          <w:rFonts w:ascii="Times New Roman" w:hAnsi="Times New Roman" w:cs="Times New Roman"/>
          <w:sz w:val="24"/>
          <w:szCs w:val="24"/>
          <w:lang w:val="hr-HR"/>
        </w:rPr>
        <w:t>za tajnika i voditelja računovodstva</w:t>
      </w:r>
    </w:p>
    <w:p w:rsidR="00B45A0D" w:rsidRPr="001C2CD0" w:rsidRDefault="00CD655F" w:rsidP="00F541C5">
      <w:pPr>
        <w:pStyle w:val="Odlomakpopisa"/>
        <w:numPr>
          <w:ilvl w:val="0"/>
          <w:numId w:val="13"/>
        </w:numPr>
        <w:tabs>
          <w:tab w:val="left" w:pos="884"/>
        </w:tabs>
        <w:rPr>
          <w:rFonts w:ascii="Times New Roman" w:hAnsi="Times New Roman" w:cs="Times New Roman"/>
          <w:sz w:val="24"/>
          <w:szCs w:val="24"/>
          <w:lang w:val="hr-HR"/>
        </w:rPr>
      </w:pPr>
      <w:r w:rsidRPr="001C2CD0">
        <w:rPr>
          <w:rFonts w:ascii="Times New Roman" w:hAnsi="Times New Roman" w:cs="Times New Roman"/>
          <w:sz w:val="24"/>
          <w:szCs w:val="24"/>
          <w:lang w:val="hr-HR"/>
        </w:rPr>
        <w:t>intelektualno-kognitivne te psihološke sposobnosti</w:t>
      </w:r>
    </w:p>
    <w:p w:rsidR="00B45A0D" w:rsidRPr="001C2CD0" w:rsidRDefault="00CD655F" w:rsidP="00F541C5">
      <w:pPr>
        <w:pStyle w:val="Odlomakpopisa"/>
        <w:numPr>
          <w:ilvl w:val="0"/>
          <w:numId w:val="13"/>
        </w:numPr>
        <w:tabs>
          <w:tab w:val="left" w:pos="884"/>
        </w:tabs>
        <w:rPr>
          <w:rFonts w:ascii="Times New Roman" w:hAnsi="Times New Roman" w:cs="Times New Roman"/>
          <w:sz w:val="24"/>
          <w:szCs w:val="24"/>
          <w:lang w:val="hr-HR"/>
        </w:rPr>
      </w:pPr>
      <w:r w:rsidRPr="001C2CD0">
        <w:rPr>
          <w:rFonts w:ascii="Times New Roman" w:hAnsi="Times New Roman" w:cs="Times New Roman"/>
          <w:sz w:val="24"/>
          <w:szCs w:val="24"/>
          <w:lang w:val="hr-HR"/>
        </w:rPr>
        <w:t>informatička pismenost</w:t>
      </w:r>
    </w:p>
    <w:p w:rsidR="00B45A0D" w:rsidRPr="001C2CD0" w:rsidRDefault="00CD655F" w:rsidP="00F541C5">
      <w:pPr>
        <w:pStyle w:val="Odlomakpopisa"/>
        <w:numPr>
          <w:ilvl w:val="0"/>
          <w:numId w:val="13"/>
        </w:numPr>
        <w:tabs>
          <w:tab w:val="left" w:pos="884"/>
        </w:tabs>
        <w:rPr>
          <w:rFonts w:ascii="Times New Roman" w:hAnsi="Times New Roman" w:cs="Times New Roman"/>
          <w:sz w:val="24"/>
          <w:szCs w:val="24"/>
          <w:lang w:val="hr-HR"/>
        </w:rPr>
      </w:pPr>
      <w:r w:rsidRPr="001C2CD0">
        <w:rPr>
          <w:rFonts w:ascii="Times New Roman" w:hAnsi="Times New Roman" w:cs="Times New Roman"/>
          <w:sz w:val="24"/>
          <w:szCs w:val="24"/>
          <w:lang w:val="hr-HR"/>
        </w:rPr>
        <w:t>propisi i primjena propisa za tajnika</w:t>
      </w:r>
    </w:p>
    <w:p w:rsidR="00B45A0D" w:rsidRPr="001C2CD0" w:rsidRDefault="00CD655F" w:rsidP="00F541C5">
      <w:pPr>
        <w:pStyle w:val="Odlomakpopisa"/>
        <w:numPr>
          <w:ilvl w:val="0"/>
          <w:numId w:val="13"/>
        </w:numPr>
        <w:tabs>
          <w:tab w:val="left" w:pos="884"/>
        </w:tabs>
        <w:rPr>
          <w:rFonts w:ascii="Times New Roman" w:hAnsi="Times New Roman" w:cs="Times New Roman"/>
          <w:sz w:val="24"/>
          <w:szCs w:val="24"/>
          <w:lang w:val="hr-HR"/>
        </w:rPr>
      </w:pPr>
      <w:r w:rsidRPr="001C2CD0">
        <w:rPr>
          <w:rFonts w:ascii="Times New Roman" w:hAnsi="Times New Roman" w:cs="Times New Roman"/>
          <w:sz w:val="24"/>
          <w:szCs w:val="24"/>
          <w:lang w:val="hr-HR"/>
        </w:rPr>
        <w:t>računovodstvo za voditelja računovodstva</w:t>
      </w:r>
    </w:p>
    <w:p w:rsidR="00B45A0D" w:rsidRPr="001C2CD0" w:rsidRDefault="00F541C5" w:rsidP="00F541C5">
      <w:pPr>
        <w:pStyle w:val="Odlomakpopisa"/>
        <w:tabs>
          <w:tab w:val="left" w:pos="826"/>
        </w:tabs>
        <w:spacing w:before="69"/>
        <w:ind w:left="0" w:firstLine="0"/>
        <w:rPr>
          <w:rFonts w:ascii="Times New Roman" w:hAnsi="Times New Roman" w:cs="Times New Roman"/>
          <w:sz w:val="24"/>
          <w:szCs w:val="24"/>
          <w:lang w:val="hr-HR"/>
        </w:rPr>
      </w:pPr>
      <w:r w:rsidRPr="001C2CD0">
        <w:rPr>
          <w:rFonts w:ascii="Times New Roman" w:hAnsi="Times New Roman" w:cs="Times New Roman"/>
          <w:sz w:val="24"/>
          <w:szCs w:val="24"/>
          <w:lang w:val="hr-HR"/>
        </w:rPr>
        <w:t xml:space="preserve">3. </w:t>
      </w:r>
      <w:r w:rsidR="00CD655F" w:rsidRPr="001C2CD0">
        <w:rPr>
          <w:rFonts w:ascii="Times New Roman" w:hAnsi="Times New Roman" w:cs="Times New Roman"/>
          <w:sz w:val="24"/>
          <w:szCs w:val="24"/>
          <w:lang w:val="hr-HR"/>
        </w:rPr>
        <w:t>za računovodstve</w:t>
      </w:r>
      <w:r w:rsidRPr="001C2CD0">
        <w:rPr>
          <w:rFonts w:ascii="Times New Roman" w:hAnsi="Times New Roman" w:cs="Times New Roman"/>
          <w:sz w:val="24"/>
          <w:szCs w:val="24"/>
          <w:lang w:val="hr-HR"/>
        </w:rPr>
        <w:t>nog i administrativnog radnika</w:t>
      </w:r>
    </w:p>
    <w:p w:rsidR="00B45A0D" w:rsidRPr="001C2CD0" w:rsidRDefault="00CD655F" w:rsidP="00F541C5">
      <w:pPr>
        <w:pStyle w:val="Odlomakpopisa"/>
        <w:numPr>
          <w:ilvl w:val="0"/>
          <w:numId w:val="14"/>
        </w:numPr>
        <w:tabs>
          <w:tab w:val="left" w:pos="884"/>
        </w:tabs>
        <w:rPr>
          <w:rFonts w:ascii="Times New Roman" w:hAnsi="Times New Roman" w:cs="Times New Roman"/>
          <w:sz w:val="24"/>
          <w:szCs w:val="24"/>
          <w:lang w:val="hr-HR"/>
        </w:rPr>
      </w:pPr>
      <w:r w:rsidRPr="001C2CD0">
        <w:rPr>
          <w:rFonts w:ascii="Times New Roman" w:hAnsi="Times New Roman" w:cs="Times New Roman"/>
          <w:sz w:val="24"/>
          <w:szCs w:val="24"/>
          <w:lang w:val="hr-HR"/>
        </w:rPr>
        <w:t>intelektualno-kognitivne te psihološke sposobnosti</w:t>
      </w:r>
    </w:p>
    <w:p w:rsidR="00B45A0D" w:rsidRPr="001C2CD0" w:rsidRDefault="00CD655F" w:rsidP="00F541C5">
      <w:pPr>
        <w:pStyle w:val="Odlomakpopisa"/>
        <w:numPr>
          <w:ilvl w:val="0"/>
          <w:numId w:val="14"/>
        </w:numPr>
        <w:tabs>
          <w:tab w:val="left" w:pos="884"/>
        </w:tabs>
        <w:rPr>
          <w:rFonts w:ascii="Times New Roman" w:hAnsi="Times New Roman" w:cs="Times New Roman"/>
          <w:sz w:val="24"/>
          <w:szCs w:val="24"/>
          <w:lang w:val="hr-HR"/>
        </w:rPr>
      </w:pPr>
      <w:r w:rsidRPr="001C2CD0">
        <w:rPr>
          <w:rFonts w:ascii="Times New Roman" w:hAnsi="Times New Roman" w:cs="Times New Roman"/>
          <w:sz w:val="24"/>
          <w:szCs w:val="24"/>
          <w:lang w:val="hr-HR"/>
        </w:rPr>
        <w:lastRenderedPageBreak/>
        <w:t>informatička pismenost</w:t>
      </w:r>
    </w:p>
    <w:p w:rsidR="00B45A0D" w:rsidRPr="001C2CD0" w:rsidRDefault="00F541C5" w:rsidP="00F541C5">
      <w:pPr>
        <w:pStyle w:val="Odlomakpopisa"/>
        <w:tabs>
          <w:tab w:val="left" w:pos="826"/>
        </w:tabs>
        <w:spacing w:before="69"/>
        <w:ind w:left="0" w:right="171" w:firstLine="0"/>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 xml:space="preserve">4. </w:t>
      </w:r>
      <w:r w:rsidR="00CD655F" w:rsidRPr="001C2CD0">
        <w:rPr>
          <w:rFonts w:ascii="Times New Roman" w:hAnsi="Times New Roman" w:cs="Times New Roman"/>
          <w:sz w:val="24"/>
          <w:szCs w:val="24"/>
          <w:lang w:val="hr-HR"/>
        </w:rPr>
        <w:t>pomoćno-tehnički radnici u pravilu se testiraju usmeno, razgovorom ili određivanjem obavljanja određenog posla iz djelokruga rada.</w:t>
      </w:r>
    </w:p>
    <w:p w:rsidR="00B45A0D" w:rsidRPr="001C2CD0" w:rsidRDefault="00B45A0D" w:rsidP="005359E3">
      <w:pPr>
        <w:pStyle w:val="Tijeloteksta"/>
        <w:rPr>
          <w:rFonts w:ascii="Times New Roman" w:hAnsi="Times New Roman" w:cs="Times New Roman"/>
          <w:lang w:val="hr-HR"/>
        </w:rPr>
      </w:pPr>
    </w:p>
    <w:p w:rsidR="00B45A0D" w:rsidRPr="001C2CD0" w:rsidRDefault="00B45A0D" w:rsidP="005359E3">
      <w:pPr>
        <w:pStyle w:val="Tijeloteksta"/>
        <w:spacing w:before="11"/>
        <w:rPr>
          <w:rFonts w:ascii="Times New Roman" w:hAnsi="Times New Roman" w:cs="Times New Roman"/>
          <w:lang w:val="hr-HR"/>
        </w:rPr>
      </w:pPr>
    </w:p>
    <w:p w:rsidR="00B45A0D" w:rsidRPr="001C2CD0" w:rsidRDefault="00CD655F" w:rsidP="005359E3">
      <w:pPr>
        <w:pStyle w:val="Naslov1"/>
        <w:ind w:left="0"/>
        <w:rPr>
          <w:rFonts w:ascii="Times New Roman" w:hAnsi="Times New Roman" w:cs="Times New Roman"/>
          <w:lang w:val="hr-HR"/>
        </w:rPr>
      </w:pPr>
      <w:r w:rsidRPr="001C2CD0">
        <w:rPr>
          <w:rFonts w:ascii="Times New Roman" w:hAnsi="Times New Roman" w:cs="Times New Roman"/>
          <w:lang w:val="hr-HR"/>
        </w:rPr>
        <w:t>Pismena procjena odnosno testiranje i vrednovanje</w:t>
      </w:r>
    </w:p>
    <w:p w:rsidR="00B45A0D" w:rsidRPr="001C2CD0" w:rsidRDefault="00B45A0D" w:rsidP="005359E3">
      <w:pPr>
        <w:pStyle w:val="Tijeloteksta"/>
        <w:rPr>
          <w:rFonts w:ascii="Times New Roman" w:hAnsi="Times New Roman" w:cs="Times New Roman"/>
          <w:b/>
          <w:lang w:val="hr-HR"/>
        </w:rPr>
      </w:pPr>
    </w:p>
    <w:p w:rsidR="00B45A0D" w:rsidRPr="001C2CD0" w:rsidRDefault="00CD655F" w:rsidP="005359E3">
      <w:pPr>
        <w:ind w:right="231"/>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Članak 14.</w:t>
      </w:r>
    </w:p>
    <w:p w:rsidR="00B45A0D" w:rsidRPr="001C2CD0" w:rsidRDefault="00CD655F" w:rsidP="00F541C5">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Pismeno testiranje može se obaviti standardiziranim testovima kao i testovima koje izradi Povjerenstvo. Testove mogu izraditi i druge osobe izvan Škole koje su stručne za određeno područje, prema odluci ravnatelja i uz suglasnost Povjerenstva.</w:t>
      </w:r>
    </w:p>
    <w:p w:rsidR="00B45A0D" w:rsidRPr="001C2CD0" w:rsidRDefault="00CD655F" w:rsidP="00F541C5">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Uz svako pitanje mora biti iskazan broj bodova kojim se vrednuje ispravan rezultat. Svi kandidati dužni su sa sobom imati odgovarajuću identifikacijsku ispravu (važeću osobnu iskaznicu, putovnicu ili vozačku dozvolu).</w:t>
      </w:r>
    </w:p>
    <w:p w:rsidR="00B45A0D" w:rsidRPr="001C2CD0" w:rsidRDefault="00CD655F" w:rsidP="00F541C5">
      <w:pPr>
        <w:ind w:right="171" w:firstLine="720"/>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 xml:space="preserve">U slučaju pismenog testiranja kandidati </w:t>
      </w:r>
      <w:r w:rsidR="004C31D2" w:rsidRPr="001C2CD0">
        <w:rPr>
          <w:rFonts w:ascii="Times New Roman" w:hAnsi="Times New Roman" w:cs="Times New Roman"/>
          <w:sz w:val="24"/>
          <w:szCs w:val="24"/>
          <w:lang w:val="hr-HR"/>
        </w:rPr>
        <w:t>mogu sami odrediti</w:t>
      </w:r>
      <w:r w:rsidRPr="001C2CD0">
        <w:rPr>
          <w:rFonts w:ascii="Times New Roman" w:hAnsi="Times New Roman" w:cs="Times New Roman"/>
          <w:sz w:val="24"/>
          <w:szCs w:val="24"/>
          <w:lang w:val="hr-HR"/>
        </w:rPr>
        <w:t xml:space="preserve"> zaporku pod kojom rješavaju test, a koja se prije rješavanja testa uz ime i prezime kandidata pohranjuje u zatvorenu omotnicu koju čuva predsjednik Povjerenstva do izrade rang liste kandidata nakon ispravljenih testova.</w:t>
      </w:r>
    </w:p>
    <w:p w:rsidR="00B45A0D" w:rsidRPr="001C2CD0" w:rsidRDefault="00CD655F" w:rsidP="00F541C5">
      <w:pPr>
        <w:ind w:right="146" w:firstLine="720"/>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Nakon što je izrađena rang lista kandidata u nazočnosti svih članova Povjerenstva povezuje se zaporka s imenom i prezimenom kandidata.</w:t>
      </w:r>
    </w:p>
    <w:p w:rsidR="00B45A0D" w:rsidRPr="001C2CD0" w:rsidRDefault="00CD655F" w:rsidP="00F541C5">
      <w:pPr>
        <w:pStyle w:val="Tijeloteksta"/>
        <w:ind w:right="171" w:firstLine="720"/>
        <w:jc w:val="both"/>
        <w:rPr>
          <w:rFonts w:ascii="Times New Roman" w:hAnsi="Times New Roman" w:cs="Times New Roman"/>
          <w:lang w:val="hr-HR"/>
        </w:rPr>
      </w:pPr>
      <w:r w:rsidRPr="001C2CD0">
        <w:rPr>
          <w:rFonts w:ascii="Times New Roman" w:hAnsi="Times New Roman" w:cs="Times New Roman"/>
          <w:lang w:val="hr-HR"/>
        </w:rPr>
        <w:t>Pri pismenom testiranju članovi Povjerenstva ispravljaju testove i vrednuju kandidate prema broju bodova u pravilu isti dan nakon testiranja, a ako to nije moguće testovi se pohranjuju u zatvorenu omotnicu na zaštićeno mjesto u Školi. Pri otvaranju omotnice moraju biti nazočni svi članovi Povjerenstva.</w:t>
      </w:r>
    </w:p>
    <w:p w:rsidR="00B45A0D" w:rsidRPr="001C2CD0" w:rsidRDefault="00B45A0D" w:rsidP="005359E3">
      <w:pPr>
        <w:pStyle w:val="Tijeloteksta"/>
        <w:rPr>
          <w:rFonts w:ascii="Times New Roman" w:hAnsi="Times New Roman" w:cs="Times New Roman"/>
          <w:lang w:val="hr-HR"/>
        </w:rPr>
      </w:pPr>
    </w:p>
    <w:p w:rsidR="00B45A0D" w:rsidRPr="001C2CD0" w:rsidRDefault="00B45A0D" w:rsidP="005359E3">
      <w:pPr>
        <w:pStyle w:val="Tijeloteksta"/>
        <w:rPr>
          <w:rFonts w:ascii="Times New Roman" w:hAnsi="Times New Roman" w:cs="Times New Roman"/>
          <w:lang w:val="hr-HR"/>
        </w:rPr>
      </w:pPr>
    </w:p>
    <w:p w:rsidR="00B45A0D" w:rsidRPr="001C2CD0" w:rsidRDefault="00CD655F" w:rsidP="005359E3">
      <w:pPr>
        <w:pStyle w:val="Naslov1"/>
        <w:ind w:left="0"/>
        <w:jc w:val="both"/>
        <w:rPr>
          <w:rFonts w:ascii="Times New Roman" w:hAnsi="Times New Roman" w:cs="Times New Roman"/>
          <w:lang w:val="hr-HR"/>
        </w:rPr>
      </w:pPr>
      <w:r w:rsidRPr="001C2CD0">
        <w:rPr>
          <w:rFonts w:ascii="Times New Roman" w:hAnsi="Times New Roman" w:cs="Times New Roman"/>
          <w:lang w:val="hr-HR"/>
        </w:rPr>
        <w:t>Usmena procjena odnosno testiranje i vrednovanje</w:t>
      </w:r>
    </w:p>
    <w:p w:rsidR="00B45A0D" w:rsidRPr="001C2CD0" w:rsidRDefault="00B45A0D" w:rsidP="005359E3">
      <w:pPr>
        <w:pStyle w:val="Tijeloteksta"/>
        <w:rPr>
          <w:rFonts w:ascii="Times New Roman" w:hAnsi="Times New Roman" w:cs="Times New Roman"/>
          <w:b/>
          <w:lang w:val="hr-HR"/>
        </w:rPr>
      </w:pPr>
    </w:p>
    <w:p w:rsidR="00B45A0D" w:rsidRPr="001C2CD0" w:rsidRDefault="00CD655F" w:rsidP="005359E3">
      <w:pPr>
        <w:ind w:right="231"/>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Članak 15.</w:t>
      </w:r>
    </w:p>
    <w:p w:rsidR="00B45A0D" w:rsidRPr="001C2CD0" w:rsidRDefault="00CD655F" w:rsidP="00F541C5">
      <w:pPr>
        <w:pStyle w:val="Tijeloteksta"/>
        <w:spacing w:before="74"/>
        <w:ind w:right="171" w:firstLine="720"/>
        <w:jc w:val="both"/>
        <w:rPr>
          <w:rFonts w:ascii="Times New Roman" w:hAnsi="Times New Roman" w:cs="Times New Roman"/>
          <w:lang w:val="hr-HR"/>
        </w:rPr>
      </w:pPr>
      <w:r w:rsidRPr="001C2CD0">
        <w:rPr>
          <w:rFonts w:ascii="Times New Roman" w:hAnsi="Times New Roman" w:cs="Times New Roman"/>
          <w:lang w:val="hr-HR"/>
        </w:rPr>
        <w:t>U slučaju usmenog testiranja svi članovi Povjerenstva imaju pravo postavljati do tri pitanja iz područja propisanih člankom 13. ovoga Pravilnika koja se vrednuju od strane svakog člana Povjerenstva pojedinačno od 1-5 bodova i na kraju zbrajaju.</w:t>
      </w:r>
    </w:p>
    <w:p w:rsidR="00B45A0D" w:rsidRPr="001C2CD0" w:rsidRDefault="00CD655F" w:rsidP="00F541C5">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U postupku testiranja mogu sudjelovati i druge osobe izvan Škole koje su stručne za određeno područje, prema odluci ravnatelja i uz suglasnost Povjerenstva.</w:t>
      </w:r>
    </w:p>
    <w:p w:rsidR="00B45A0D" w:rsidRPr="001C2CD0" w:rsidRDefault="00B45A0D" w:rsidP="005359E3">
      <w:pPr>
        <w:pStyle w:val="Tijeloteksta"/>
        <w:rPr>
          <w:rFonts w:ascii="Times New Roman" w:hAnsi="Times New Roman" w:cs="Times New Roman"/>
          <w:lang w:val="hr-HR"/>
        </w:rPr>
      </w:pPr>
    </w:p>
    <w:p w:rsidR="00B45A0D" w:rsidRPr="001C2CD0" w:rsidRDefault="00CD655F" w:rsidP="005359E3">
      <w:pPr>
        <w:pStyle w:val="Naslov1"/>
        <w:ind w:left="0"/>
        <w:jc w:val="both"/>
        <w:rPr>
          <w:rFonts w:ascii="Times New Roman" w:hAnsi="Times New Roman" w:cs="Times New Roman"/>
          <w:lang w:val="hr-HR"/>
        </w:rPr>
      </w:pPr>
      <w:r w:rsidRPr="001C2CD0">
        <w:rPr>
          <w:rFonts w:ascii="Times New Roman" w:hAnsi="Times New Roman" w:cs="Times New Roman"/>
          <w:lang w:val="hr-HR"/>
        </w:rPr>
        <w:t>Rang lista kandidata</w:t>
      </w:r>
    </w:p>
    <w:p w:rsidR="00B45A0D" w:rsidRPr="001C2CD0" w:rsidRDefault="00B45A0D" w:rsidP="005359E3">
      <w:pPr>
        <w:pStyle w:val="Tijeloteksta"/>
        <w:spacing w:before="11"/>
        <w:rPr>
          <w:rFonts w:ascii="Times New Roman" w:hAnsi="Times New Roman" w:cs="Times New Roman"/>
          <w:b/>
          <w:lang w:val="hr-HR"/>
        </w:rPr>
      </w:pPr>
    </w:p>
    <w:p w:rsidR="00B45A0D" w:rsidRPr="001C2CD0" w:rsidRDefault="00CD655F" w:rsidP="00F541C5">
      <w:pPr>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Članak 16.</w:t>
      </w:r>
    </w:p>
    <w:p w:rsidR="00B45A0D" w:rsidRPr="001C2CD0" w:rsidRDefault="00CD655F" w:rsidP="00F541C5">
      <w:pPr>
        <w:pStyle w:val="Tijeloteksta"/>
        <w:ind w:right="261" w:firstLine="720"/>
        <w:jc w:val="both"/>
        <w:rPr>
          <w:rFonts w:ascii="Times New Roman" w:hAnsi="Times New Roman" w:cs="Times New Roman"/>
          <w:lang w:val="hr-HR"/>
        </w:rPr>
      </w:pPr>
      <w:r w:rsidRPr="001C2CD0">
        <w:rPr>
          <w:rFonts w:ascii="Times New Roman" w:hAnsi="Times New Roman" w:cs="Times New Roman"/>
          <w:lang w:val="hr-HR"/>
        </w:rPr>
        <w:t>Nakon utvrđivanja rezultata testiranja Povjerenstvo utvrđuje rang listu kandidata koju dostavlja ravnatelju.</w:t>
      </w:r>
    </w:p>
    <w:p w:rsidR="00B45A0D" w:rsidRPr="001C2CD0" w:rsidRDefault="00B45A0D" w:rsidP="005359E3">
      <w:pPr>
        <w:pStyle w:val="Tijeloteksta"/>
        <w:rPr>
          <w:rFonts w:ascii="Times New Roman" w:hAnsi="Times New Roman" w:cs="Times New Roman"/>
          <w:lang w:val="hr-HR"/>
        </w:rPr>
      </w:pPr>
    </w:p>
    <w:p w:rsidR="00B45A0D" w:rsidRPr="001C2CD0" w:rsidRDefault="00CD655F" w:rsidP="005359E3">
      <w:pPr>
        <w:pStyle w:val="Naslov1"/>
        <w:spacing w:before="230"/>
        <w:ind w:left="0" w:right="170"/>
        <w:jc w:val="both"/>
        <w:rPr>
          <w:rFonts w:ascii="Times New Roman" w:hAnsi="Times New Roman" w:cs="Times New Roman"/>
          <w:lang w:val="hr-HR"/>
        </w:rPr>
      </w:pPr>
      <w:r w:rsidRPr="001C2CD0">
        <w:rPr>
          <w:rFonts w:ascii="Times New Roman" w:hAnsi="Times New Roman" w:cs="Times New Roman"/>
          <w:lang w:val="hr-HR"/>
        </w:rPr>
        <w:t>Odlučivanje o kandidatu za kojeg se traži prethodna suglasnost Školskog odbora</w:t>
      </w:r>
    </w:p>
    <w:p w:rsidR="00B45A0D" w:rsidRPr="001C2CD0" w:rsidRDefault="00B45A0D" w:rsidP="005359E3">
      <w:pPr>
        <w:pStyle w:val="Tijeloteksta"/>
        <w:rPr>
          <w:rFonts w:ascii="Times New Roman" w:hAnsi="Times New Roman" w:cs="Times New Roman"/>
          <w:b/>
          <w:lang w:val="hr-HR"/>
        </w:rPr>
      </w:pPr>
    </w:p>
    <w:p w:rsidR="00B45A0D" w:rsidRPr="001C2CD0" w:rsidRDefault="00CD655F" w:rsidP="00F541C5">
      <w:pPr>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Članak 17.</w:t>
      </w:r>
    </w:p>
    <w:p w:rsidR="00B45A0D" w:rsidRPr="001C2CD0" w:rsidRDefault="00CD655F" w:rsidP="00F541C5">
      <w:pPr>
        <w:pStyle w:val="Tijeloteksta"/>
        <w:ind w:right="169" w:firstLine="720"/>
        <w:jc w:val="both"/>
        <w:rPr>
          <w:rFonts w:ascii="Times New Roman" w:hAnsi="Times New Roman" w:cs="Times New Roman"/>
          <w:lang w:val="hr-HR"/>
        </w:rPr>
      </w:pPr>
      <w:r w:rsidRPr="001C2CD0">
        <w:rPr>
          <w:rFonts w:ascii="Times New Roman" w:hAnsi="Times New Roman" w:cs="Times New Roman"/>
          <w:lang w:val="hr-HR"/>
        </w:rPr>
        <w:t>Na temelju dostavljene rang liste kandidata ravnatelj odlučuje o kandidatu za kojeg će zatražiti prethodnu suglasnost Školskog odbora za zasnivanje radnog odnosa.</w:t>
      </w:r>
    </w:p>
    <w:p w:rsidR="00B45A0D" w:rsidRPr="001C2CD0" w:rsidRDefault="00CD655F" w:rsidP="00F541C5">
      <w:pPr>
        <w:pStyle w:val="Tijeloteksta"/>
        <w:ind w:right="171" w:firstLine="720"/>
        <w:jc w:val="both"/>
        <w:rPr>
          <w:rFonts w:ascii="Times New Roman" w:hAnsi="Times New Roman" w:cs="Times New Roman"/>
          <w:lang w:val="hr-HR"/>
        </w:rPr>
      </w:pPr>
      <w:r w:rsidRPr="001C2CD0">
        <w:rPr>
          <w:rFonts w:ascii="Times New Roman" w:hAnsi="Times New Roman" w:cs="Times New Roman"/>
          <w:lang w:val="hr-HR"/>
        </w:rPr>
        <w:t>Odluku iz stavka 1. ovoga članka ravnatelj donosi između tri najbolje</w:t>
      </w:r>
      <w:r w:rsidRPr="001C2CD0">
        <w:rPr>
          <w:rFonts w:ascii="Times New Roman" w:hAnsi="Times New Roman" w:cs="Times New Roman"/>
          <w:spacing w:val="55"/>
          <w:lang w:val="hr-HR"/>
        </w:rPr>
        <w:t xml:space="preserve"> </w:t>
      </w:r>
      <w:r w:rsidRPr="001C2CD0">
        <w:rPr>
          <w:rFonts w:ascii="Times New Roman" w:hAnsi="Times New Roman" w:cs="Times New Roman"/>
          <w:lang w:val="hr-HR"/>
        </w:rPr>
        <w:t>rangirana kandidata prema broju bodova.</w:t>
      </w:r>
    </w:p>
    <w:p w:rsidR="00B45A0D" w:rsidRPr="001C2CD0" w:rsidRDefault="00CD655F" w:rsidP="00F541C5">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Ako dva ili više kandidata ostvare jednak broj bodova ravnatelj može odlučiti između svih kandidata koji imaju tri najbolje bodovana rezultata.</w:t>
      </w:r>
    </w:p>
    <w:p w:rsidR="00B45A0D" w:rsidRPr="001C2CD0" w:rsidRDefault="00CD655F" w:rsidP="00F541C5">
      <w:pPr>
        <w:pStyle w:val="Tijeloteksta"/>
        <w:ind w:right="171" w:firstLine="720"/>
        <w:jc w:val="both"/>
        <w:rPr>
          <w:rFonts w:ascii="Times New Roman" w:hAnsi="Times New Roman" w:cs="Times New Roman"/>
          <w:lang w:val="hr-HR"/>
        </w:rPr>
      </w:pPr>
      <w:r w:rsidRPr="001C2CD0">
        <w:rPr>
          <w:rFonts w:ascii="Times New Roman" w:hAnsi="Times New Roman" w:cs="Times New Roman"/>
          <w:lang w:val="hr-HR"/>
        </w:rPr>
        <w:t xml:space="preserve">Prije odluke iz stavka 1. ovoga članka ravnatelj u pravilu poziva kandidata ili kandidate </w:t>
      </w:r>
      <w:r w:rsidRPr="001C2CD0">
        <w:rPr>
          <w:rFonts w:ascii="Times New Roman" w:hAnsi="Times New Roman" w:cs="Times New Roman"/>
          <w:lang w:val="hr-HR"/>
        </w:rPr>
        <w:lastRenderedPageBreak/>
        <w:t>na razgovor.</w:t>
      </w:r>
    </w:p>
    <w:p w:rsidR="00B45A0D" w:rsidRPr="001C2CD0" w:rsidRDefault="00B45A0D" w:rsidP="005359E3">
      <w:pPr>
        <w:pStyle w:val="Tijeloteksta"/>
        <w:rPr>
          <w:rFonts w:ascii="Times New Roman" w:hAnsi="Times New Roman" w:cs="Times New Roman"/>
          <w:lang w:val="hr-HR"/>
        </w:rPr>
      </w:pPr>
    </w:p>
    <w:p w:rsidR="00B45A0D" w:rsidRPr="001C2CD0" w:rsidRDefault="00CD655F" w:rsidP="00F541C5">
      <w:pPr>
        <w:pStyle w:val="Naslov1"/>
        <w:ind w:left="0"/>
        <w:jc w:val="center"/>
        <w:rPr>
          <w:rFonts w:ascii="Times New Roman" w:hAnsi="Times New Roman" w:cs="Times New Roman"/>
          <w:lang w:val="hr-HR"/>
        </w:rPr>
      </w:pPr>
      <w:r w:rsidRPr="001C2CD0">
        <w:rPr>
          <w:rFonts w:ascii="Times New Roman" w:hAnsi="Times New Roman" w:cs="Times New Roman"/>
          <w:lang w:val="hr-HR"/>
        </w:rPr>
        <w:t>Članak 18.</w:t>
      </w:r>
    </w:p>
    <w:p w:rsidR="00B45A0D" w:rsidRPr="001C2CD0" w:rsidRDefault="00CD655F" w:rsidP="00F541C5">
      <w:pPr>
        <w:pStyle w:val="Tijeloteksta"/>
        <w:ind w:right="171" w:firstLine="720"/>
        <w:jc w:val="both"/>
        <w:rPr>
          <w:rFonts w:ascii="Times New Roman" w:hAnsi="Times New Roman" w:cs="Times New Roman"/>
          <w:lang w:val="hr-HR"/>
        </w:rPr>
      </w:pPr>
      <w:r w:rsidRPr="001C2CD0">
        <w:rPr>
          <w:rFonts w:ascii="Times New Roman" w:hAnsi="Times New Roman" w:cs="Times New Roman"/>
          <w:lang w:val="hr-HR"/>
        </w:rPr>
        <w:t>Iznimno, od stavaka 1.-3. članka 17. ovoga Pravilnika ako jedan od kandidata ostvaruje pravo prednosti pri zapošljavanju prema posebnim propisima i najbolje je rangirani kandidat odnosno ima isti najveći broj bodova kao i drugi kandidat odnosno kandidati, ravnatelj je obvezan za toga kandidata zatražiti prethodnu suglasnost Školskog odbora za zasnivanje radnog odnosa.</w:t>
      </w:r>
    </w:p>
    <w:p w:rsidR="00B45A0D" w:rsidRPr="001C2CD0" w:rsidRDefault="00CD655F" w:rsidP="00F541C5">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Ako dva najbolje rangirana kandidata ostvaruju pravo prednosti pri zapošljavanju prema posebnim propisima ravnatelj odlučuje za kojega će kandidata zatražiti prethodnu suglasnost Školskog odbora za zasnivanje radnog odnosa.</w:t>
      </w:r>
    </w:p>
    <w:p w:rsidR="00B45A0D" w:rsidRPr="001C2CD0" w:rsidRDefault="00B45A0D" w:rsidP="005359E3">
      <w:pPr>
        <w:pStyle w:val="Tijeloteksta"/>
        <w:rPr>
          <w:rFonts w:ascii="Times New Roman" w:hAnsi="Times New Roman" w:cs="Times New Roman"/>
          <w:lang w:val="hr-HR"/>
        </w:rPr>
      </w:pPr>
    </w:p>
    <w:p w:rsidR="00CD655F" w:rsidRPr="001C2CD0" w:rsidRDefault="00CD655F" w:rsidP="005359E3">
      <w:pPr>
        <w:pStyle w:val="Tijeloteksta"/>
        <w:rPr>
          <w:rFonts w:ascii="Times New Roman" w:hAnsi="Times New Roman" w:cs="Times New Roman"/>
          <w:lang w:val="hr-HR"/>
        </w:rPr>
      </w:pPr>
    </w:p>
    <w:p w:rsidR="00B45A0D" w:rsidRPr="001C2CD0" w:rsidRDefault="00CD655F" w:rsidP="005359E3">
      <w:pPr>
        <w:pStyle w:val="Naslov1"/>
        <w:spacing w:before="230"/>
        <w:ind w:left="0"/>
        <w:jc w:val="both"/>
        <w:rPr>
          <w:rFonts w:ascii="Times New Roman" w:hAnsi="Times New Roman" w:cs="Times New Roman"/>
          <w:lang w:val="hr-HR"/>
        </w:rPr>
      </w:pPr>
      <w:r w:rsidRPr="001C2CD0">
        <w:rPr>
          <w:rFonts w:ascii="Times New Roman" w:hAnsi="Times New Roman" w:cs="Times New Roman"/>
          <w:lang w:val="hr-HR"/>
        </w:rPr>
        <w:t>Ostali slučajevi procjene i vrednovanja</w:t>
      </w:r>
    </w:p>
    <w:p w:rsidR="00B45A0D" w:rsidRPr="001C2CD0" w:rsidRDefault="00B45A0D" w:rsidP="005359E3">
      <w:pPr>
        <w:pStyle w:val="Tijeloteksta"/>
        <w:rPr>
          <w:rFonts w:ascii="Times New Roman" w:hAnsi="Times New Roman" w:cs="Times New Roman"/>
          <w:b/>
          <w:lang w:val="hr-HR"/>
        </w:rPr>
      </w:pPr>
    </w:p>
    <w:p w:rsidR="00B45A0D" w:rsidRPr="001C2CD0" w:rsidRDefault="00CD655F" w:rsidP="00F541C5">
      <w:pPr>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Članak 19.</w:t>
      </w:r>
    </w:p>
    <w:p w:rsidR="00B45A0D" w:rsidRPr="001C2CD0" w:rsidRDefault="00CD655F" w:rsidP="00F541C5">
      <w:pPr>
        <w:pStyle w:val="Tijeloteksta"/>
        <w:ind w:right="171" w:firstLine="720"/>
        <w:jc w:val="both"/>
        <w:rPr>
          <w:rFonts w:ascii="Times New Roman" w:hAnsi="Times New Roman" w:cs="Times New Roman"/>
          <w:lang w:val="hr-HR"/>
        </w:rPr>
      </w:pPr>
      <w:r w:rsidRPr="001C2CD0">
        <w:rPr>
          <w:rFonts w:ascii="Times New Roman" w:hAnsi="Times New Roman" w:cs="Times New Roman"/>
          <w:lang w:val="hr-HR"/>
        </w:rPr>
        <w:t>Pri zapošljavanju na temelju natječaja na određeno vrijeme postupak procjene i vrednovanja kandidata na prijedlog ravnatelja i odlukom Povjerenstva može se provesti u skraćenom postupku u skladu s odredbama ovoga Pravilnika (procjena odnosno testiranje samo iz nekog od navedenih područja odnosno skraćena usmena procjena odnosno testiranje).</w:t>
      </w:r>
    </w:p>
    <w:p w:rsidR="00B45A0D" w:rsidRPr="001C2CD0" w:rsidRDefault="00B45A0D" w:rsidP="005359E3">
      <w:pPr>
        <w:pStyle w:val="Tijeloteksta"/>
        <w:rPr>
          <w:rFonts w:ascii="Times New Roman" w:hAnsi="Times New Roman" w:cs="Times New Roman"/>
          <w:lang w:val="hr-HR"/>
        </w:rPr>
      </w:pPr>
    </w:p>
    <w:p w:rsidR="00B45A0D" w:rsidRPr="001C2CD0" w:rsidRDefault="00CD655F" w:rsidP="00F541C5">
      <w:pPr>
        <w:pStyle w:val="Naslov1"/>
        <w:ind w:left="0"/>
        <w:jc w:val="center"/>
        <w:rPr>
          <w:rFonts w:ascii="Times New Roman" w:hAnsi="Times New Roman" w:cs="Times New Roman"/>
          <w:lang w:val="hr-HR"/>
        </w:rPr>
      </w:pPr>
      <w:r w:rsidRPr="001C2CD0">
        <w:rPr>
          <w:rFonts w:ascii="Times New Roman" w:hAnsi="Times New Roman" w:cs="Times New Roman"/>
          <w:lang w:val="hr-HR"/>
        </w:rPr>
        <w:t>Članak 20.</w:t>
      </w:r>
    </w:p>
    <w:p w:rsidR="00B45A0D" w:rsidRPr="001C2CD0" w:rsidRDefault="00CD655F" w:rsidP="00F541C5">
      <w:pPr>
        <w:ind w:right="170" w:firstLine="720"/>
        <w:jc w:val="both"/>
        <w:rPr>
          <w:rFonts w:ascii="Times New Roman" w:hAnsi="Times New Roman" w:cs="Times New Roman"/>
          <w:sz w:val="24"/>
          <w:szCs w:val="24"/>
          <w:lang w:val="hr-HR"/>
        </w:rPr>
      </w:pPr>
      <w:r w:rsidRPr="001C2CD0">
        <w:rPr>
          <w:rFonts w:ascii="Times New Roman" w:hAnsi="Times New Roman" w:cs="Times New Roman"/>
          <w:sz w:val="24"/>
          <w:szCs w:val="24"/>
          <w:lang w:val="hr-HR"/>
        </w:rPr>
        <w:t>Kandidata odnosno kandidate koje je uputio</w:t>
      </w:r>
      <w:r w:rsidR="001D3397" w:rsidRPr="001C2CD0">
        <w:rPr>
          <w:rFonts w:ascii="Times New Roman" w:hAnsi="Times New Roman" w:cs="Times New Roman"/>
          <w:sz w:val="24"/>
          <w:szCs w:val="24"/>
          <w:lang w:val="hr-HR"/>
        </w:rPr>
        <w:t xml:space="preserve"> Ured državne uprave u Vukovarsko-srijemskoj županiji</w:t>
      </w:r>
      <w:r w:rsidRPr="001C2CD0">
        <w:rPr>
          <w:rFonts w:ascii="Times New Roman" w:hAnsi="Times New Roman" w:cs="Times New Roman"/>
          <w:i/>
          <w:color w:val="00B0F0"/>
          <w:sz w:val="24"/>
          <w:szCs w:val="24"/>
          <w:lang w:val="hr-HR"/>
        </w:rPr>
        <w:t xml:space="preserve"> </w:t>
      </w:r>
      <w:r w:rsidRPr="001C2CD0">
        <w:rPr>
          <w:rFonts w:ascii="Times New Roman" w:hAnsi="Times New Roman" w:cs="Times New Roman"/>
          <w:sz w:val="24"/>
          <w:szCs w:val="24"/>
          <w:lang w:val="hr-HR"/>
        </w:rPr>
        <w:t>prema odluci ravnatelja može se procjenjivati odnosno testirati te vrednovati u skladu s odredbama ovoga Pravilnika.</w:t>
      </w:r>
    </w:p>
    <w:p w:rsidR="00B45A0D" w:rsidRPr="001C2CD0" w:rsidRDefault="00B45A0D" w:rsidP="005359E3">
      <w:pPr>
        <w:pStyle w:val="Tijeloteksta"/>
        <w:rPr>
          <w:rFonts w:ascii="Times New Roman" w:hAnsi="Times New Roman" w:cs="Times New Roman"/>
          <w:lang w:val="hr-HR"/>
        </w:rPr>
      </w:pPr>
    </w:p>
    <w:p w:rsidR="00B45A0D" w:rsidRPr="001C2CD0" w:rsidRDefault="00CD655F" w:rsidP="005359E3">
      <w:pPr>
        <w:pStyle w:val="Naslov1"/>
        <w:numPr>
          <w:ilvl w:val="0"/>
          <w:numId w:val="4"/>
        </w:numPr>
        <w:tabs>
          <w:tab w:val="left" w:pos="685"/>
        </w:tabs>
        <w:spacing w:before="230"/>
        <w:ind w:left="0" w:firstLine="0"/>
        <w:jc w:val="both"/>
        <w:rPr>
          <w:rFonts w:ascii="Times New Roman" w:hAnsi="Times New Roman" w:cs="Times New Roman"/>
          <w:lang w:val="hr-HR"/>
        </w:rPr>
      </w:pPr>
      <w:r w:rsidRPr="001C2CD0">
        <w:rPr>
          <w:rFonts w:ascii="Times New Roman" w:hAnsi="Times New Roman" w:cs="Times New Roman"/>
          <w:lang w:val="hr-HR"/>
        </w:rPr>
        <w:t>NAČIN I ROK IZVJEŠĆIVANJA KANDIDATA PRIJAVLJENIH NA NATJEČAJ</w:t>
      </w:r>
    </w:p>
    <w:p w:rsidR="00F541C5" w:rsidRPr="001C2CD0" w:rsidRDefault="00F541C5" w:rsidP="005359E3">
      <w:pPr>
        <w:spacing w:before="63"/>
        <w:rPr>
          <w:rFonts w:ascii="Times New Roman" w:hAnsi="Times New Roman" w:cs="Times New Roman"/>
          <w:b/>
          <w:sz w:val="24"/>
          <w:szCs w:val="24"/>
          <w:lang w:val="hr-HR"/>
        </w:rPr>
      </w:pPr>
    </w:p>
    <w:p w:rsidR="00B45A0D" w:rsidRPr="001C2CD0" w:rsidRDefault="00CD655F" w:rsidP="00F541C5">
      <w:pPr>
        <w:spacing w:before="63"/>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Članak 21.</w:t>
      </w:r>
    </w:p>
    <w:p w:rsidR="00B45A0D" w:rsidRPr="001C2CD0" w:rsidRDefault="00CD655F" w:rsidP="00F541C5">
      <w:pPr>
        <w:pStyle w:val="Tijeloteksta"/>
        <w:ind w:right="171" w:firstLine="720"/>
        <w:jc w:val="both"/>
        <w:rPr>
          <w:rFonts w:ascii="Times New Roman" w:hAnsi="Times New Roman" w:cs="Times New Roman"/>
          <w:lang w:val="hr-HR"/>
        </w:rPr>
      </w:pPr>
      <w:r w:rsidRPr="001C2CD0">
        <w:rPr>
          <w:rFonts w:ascii="Times New Roman" w:hAnsi="Times New Roman" w:cs="Times New Roman"/>
          <w:lang w:val="hr-HR"/>
        </w:rPr>
        <w:t>Sve kandidate izvješćuje se u skladu s odredbama Temeljnog kolektivnog ugovora za službenike i namještenike u javnim službama, na isti način i u istom roku koji je naveden u natječaju.</w:t>
      </w:r>
    </w:p>
    <w:p w:rsidR="00B45A0D" w:rsidRPr="001C2CD0" w:rsidRDefault="00CD655F" w:rsidP="00F541C5">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 xml:space="preserve">Svim kandidatima mora biti dostupan </w:t>
      </w:r>
      <w:r w:rsidR="004C31D2" w:rsidRPr="001C2CD0">
        <w:rPr>
          <w:rFonts w:ascii="Times New Roman" w:hAnsi="Times New Roman" w:cs="Times New Roman"/>
          <w:lang w:val="hr-HR"/>
        </w:rPr>
        <w:t>ili</w:t>
      </w:r>
      <w:r w:rsidRPr="001C2CD0">
        <w:rPr>
          <w:rFonts w:ascii="Times New Roman" w:hAnsi="Times New Roman" w:cs="Times New Roman"/>
          <w:lang w:val="hr-HR"/>
        </w:rPr>
        <w:t xml:space="preserve"> dostavljen isti tekst obavijesti o rezultatima natječaja.</w:t>
      </w:r>
    </w:p>
    <w:p w:rsidR="00B45A0D" w:rsidRPr="001C2CD0" w:rsidRDefault="00CD655F" w:rsidP="00F541C5">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Kandidate se u pravilu izvješćuje putem mrežnih stranica Škole što se navodi u natječaju.</w:t>
      </w:r>
    </w:p>
    <w:p w:rsidR="00B45A0D" w:rsidRPr="001C2CD0" w:rsidRDefault="00CD655F" w:rsidP="00F541C5">
      <w:pPr>
        <w:pStyle w:val="Tijeloteksta"/>
        <w:ind w:right="171" w:firstLine="720"/>
        <w:jc w:val="both"/>
        <w:rPr>
          <w:rFonts w:ascii="Times New Roman" w:hAnsi="Times New Roman" w:cs="Times New Roman"/>
          <w:lang w:val="hr-HR"/>
        </w:rPr>
      </w:pPr>
      <w:r w:rsidRPr="001C2CD0">
        <w:rPr>
          <w:rFonts w:ascii="Times New Roman" w:hAnsi="Times New Roman" w:cs="Times New Roman"/>
          <w:lang w:val="hr-HR"/>
        </w:rPr>
        <w:t>Iznimno od stavka 1.-3. ovoga članka ako se na natječaj prijavi kandidat ili kandidati koji</w:t>
      </w:r>
      <w:r w:rsidRPr="001C2CD0">
        <w:rPr>
          <w:rFonts w:ascii="Times New Roman" w:hAnsi="Times New Roman" w:cs="Times New Roman"/>
          <w:spacing w:val="12"/>
          <w:lang w:val="hr-HR"/>
        </w:rPr>
        <w:t xml:space="preserve"> </w:t>
      </w:r>
      <w:r w:rsidRPr="001C2CD0">
        <w:rPr>
          <w:rFonts w:ascii="Times New Roman" w:hAnsi="Times New Roman" w:cs="Times New Roman"/>
          <w:lang w:val="hr-HR"/>
        </w:rPr>
        <w:t>se</w:t>
      </w:r>
      <w:r w:rsidRPr="001C2CD0">
        <w:rPr>
          <w:rFonts w:ascii="Times New Roman" w:hAnsi="Times New Roman" w:cs="Times New Roman"/>
          <w:spacing w:val="12"/>
          <w:lang w:val="hr-HR"/>
        </w:rPr>
        <w:t xml:space="preserve"> </w:t>
      </w:r>
      <w:r w:rsidRPr="001C2CD0">
        <w:rPr>
          <w:rFonts w:ascii="Times New Roman" w:hAnsi="Times New Roman" w:cs="Times New Roman"/>
          <w:lang w:val="hr-HR"/>
        </w:rPr>
        <w:t>pozivaju</w:t>
      </w:r>
      <w:r w:rsidRPr="001C2CD0">
        <w:rPr>
          <w:rFonts w:ascii="Times New Roman" w:hAnsi="Times New Roman" w:cs="Times New Roman"/>
          <w:spacing w:val="12"/>
          <w:lang w:val="hr-HR"/>
        </w:rPr>
        <w:t xml:space="preserve"> </w:t>
      </w:r>
      <w:r w:rsidRPr="001C2CD0">
        <w:rPr>
          <w:rFonts w:ascii="Times New Roman" w:hAnsi="Times New Roman" w:cs="Times New Roman"/>
          <w:lang w:val="hr-HR"/>
        </w:rPr>
        <w:t>na</w:t>
      </w:r>
      <w:r w:rsidRPr="001C2CD0">
        <w:rPr>
          <w:rFonts w:ascii="Times New Roman" w:hAnsi="Times New Roman" w:cs="Times New Roman"/>
          <w:spacing w:val="11"/>
          <w:lang w:val="hr-HR"/>
        </w:rPr>
        <w:t xml:space="preserve"> </w:t>
      </w:r>
      <w:r w:rsidRPr="001C2CD0">
        <w:rPr>
          <w:rFonts w:ascii="Times New Roman" w:hAnsi="Times New Roman" w:cs="Times New Roman"/>
          <w:lang w:val="hr-HR"/>
        </w:rPr>
        <w:t>pravo</w:t>
      </w:r>
      <w:r w:rsidRPr="001C2CD0">
        <w:rPr>
          <w:rFonts w:ascii="Times New Roman" w:hAnsi="Times New Roman" w:cs="Times New Roman"/>
          <w:spacing w:val="12"/>
          <w:lang w:val="hr-HR"/>
        </w:rPr>
        <w:t xml:space="preserve"> </w:t>
      </w:r>
      <w:r w:rsidRPr="001C2CD0">
        <w:rPr>
          <w:rFonts w:ascii="Times New Roman" w:hAnsi="Times New Roman" w:cs="Times New Roman"/>
          <w:lang w:val="hr-HR"/>
        </w:rPr>
        <w:t>prednosti</w:t>
      </w:r>
      <w:r w:rsidRPr="001C2CD0">
        <w:rPr>
          <w:rFonts w:ascii="Times New Roman" w:hAnsi="Times New Roman" w:cs="Times New Roman"/>
          <w:spacing w:val="12"/>
          <w:lang w:val="hr-HR"/>
        </w:rPr>
        <w:t xml:space="preserve"> </w:t>
      </w:r>
      <w:r w:rsidRPr="001C2CD0">
        <w:rPr>
          <w:rFonts w:ascii="Times New Roman" w:hAnsi="Times New Roman" w:cs="Times New Roman"/>
          <w:lang w:val="hr-HR"/>
        </w:rPr>
        <w:t>pri</w:t>
      </w:r>
      <w:r w:rsidRPr="001C2CD0">
        <w:rPr>
          <w:rFonts w:ascii="Times New Roman" w:hAnsi="Times New Roman" w:cs="Times New Roman"/>
          <w:spacing w:val="12"/>
          <w:lang w:val="hr-HR"/>
        </w:rPr>
        <w:t xml:space="preserve"> </w:t>
      </w:r>
      <w:r w:rsidRPr="001C2CD0">
        <w:rPr>
          <w:rFonts w:ascii="Times New Roman" w:hAnsi="Times New Roman" w:cs="Times New Roman"/>
          <w:lang w:val="hr-HR"/>
        </w:rPr>
        <w:t>zapošljavanju</w:t>
      </w:r>
      <w:r w:rsidRPr="001C2CD0">
        <w:rPr>
          <w:rFonts w:ascii="Times New Roman" w:hAnsi="Times New Roman" w:cs="Times New Roman"/>
          <w:spacing w:val="12"/>
          <w:lang w:val="hr-HR"/>
        </w:rPr>
        <w:t xml:space="preserve"> </w:t>
      </w:r>
      <w:r w:rsidRPr="001C2CD0">
        <w:rPr>
          <w:rFonts w:ascii="Times New Roman" w:hAnsi="Times New Roman" w:cs="Times New Roman"/>
          <w:lang w:val="hr-HR"/>
        </w:rPr>
        <w:t>prema</w:t>
      </w:r>
      <w:r w:rsidRPr="001C2CD0">
        <w:rPr>
          <w:rFonts w:ascii="Times New Roman" w:hAnsi="Times New Roman" w:cs="Times New Roman"/>
          <w:spacing w:val="12"/>
          <w:lang w:val="hr-HR"/>
        </w:rPr>
        <w:t xml:space="preserve"> </w:t>
      </w:r>
      <w:r w:rsidRPr="001C2CD0">
        <w:rPr>
          <w:rFonts w:ascii="Times New Roman" w:hAnsi="Times New Roman" w:cs="Times New Roman"/>
          <w:lang w:val="hr-HR"/>
        </w:rPr>
        <w:t>posebnim</w:t>
      </w:r>
      <w:r w:rsidRPr="001C2CD0">
        <w:rPr>
          <w:rFonts w:ascii="Times New Roman" w:hAnsi="Times New Roman" w:cs="Times New Roman"/>
          <w:spacing w:val="12"/>
          <w:lang w:val="hr-HR"/>
        </w:rPr>
        <w:t xml:space="preserve"> </w:t>
      </w:r>
      <w:r w:rsidRPr="001C2CD0">
        <w:rPr>
          <w:rFonts w:ascii="Times New Roman" w:hAnsi="Times New Roman" w:cs="Times New Roman"/>
          <w:lang w:val="hr-HR"/>
        </w:rPr>
        <w:t>propisima</w:t>
      </w:r>
      <w:r w:rsidRPr="001C2CD0">
        <w:rPr>
          <w:rFonts w:ascii="Times New Roman" w:hAnsi="Times New Roman" w:cs="Times New Roman"/>
          <w:spacing w:val="12"/>
          <w:lang w:val="hr-HR"/>
        </w:rPr>
        <w:t xml:space="preserve"> </w:t>
      </w:r>
      <w:r w:rsidRPr="001C2CD0">
        <w:rPr>
          <w:rFonts w:ascii="Times New Roman" w:hAnsi="Times New Roman" w:cs="Times New Roman"/>
          <w:lang w:val="hr-HR"/>
        </w:rPr>
        <w:t>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B45A0D" w:rsidRPr="001C2CD0" w:rsidRDefault="00B45A0D" w:rsidP="005359E3">
      <w:pPr>
        <w:pStyle w:val="Tijeloteksta"/>
        <w:rPr>
          <w:rFonts w:ascii="Times New Roman" w:hAnsi="Times New Roman" w:cs="Times New Roman"/>
          <w:lang w:val="hr-HR"/>
        </w:rPr>
      </w:pPr>
    </w:p>
    <w:p w:rsidR="00B45A0D" w:rsidRPr="001C2CD0" w:rsidRDefault="00B45A0D" w:rsidP="005359E3">
      <w:pPr>
        <w:pStyle w:val="Tijeloteksta"/>
        <w:spacing w:before="11"/>
        <w:rPr>
          <w:rFonts w:ascii="Times New Roman" w:hAnsi="Times New Roman" w:cs="Times New Roman"/>
          <w:lang w:val="hr-HR"/>
        </w:rPr>
      </w:pPr>
    </w:p>
    <w:p w:rsidR="00B45A0D" w:rsidRPr="001C2CD0" w:rsidRDefault="00CD655F" w:rsidP="005359E3">
      <w:pPr>
        <w:pStyle w:val="Naslov1"/>
        <w:numPr>
          <w:ilvl w:val="0"/>
          <w:numId w:val="4"/>
        </w:numPr>
        <w:tabs>
          <w:tab w:val="left" w:pos="684"/>
          <w:tab w:val="left" w:pos="685"/>
        </w:tabs>
        <w:ind w:left="0" w:right="168" w:firstLine="0"/>
        <w:rPr>
          <w:rFonts w:ascii="Times New Roman" w:hAnsi="Times New Roman" w:cs="Times New Roman"/>
          <w:lang w:val="hr-HR"/>
        </w:rPr>
      </w:pPr>
      <w:r w:rsidRPr="001C2CD0">
        <w:rPr>
          <w:rFonts w:ascii="Times New Roman" w:hAnsi="Times New Roman" w:cs="Times New Roman"/>
          <w:lang w:val="hr-HR"/>
        </w:rPr>
        <w:t>UVID U NATJEČAJNU DOKUMENTACIJU TE REZULTATE PROCJENE</w:t>
      </w:r>
      <w:r w:rsidRPr="001C2CD0">
        <w:rPr>
          <w:rFonts w:ascii="Times New Roman" w:hAnsi="Times New Roman" w:cs="Times New Roman"/>
          <w:spacing w:val="45"/>
          <w:lang w:val="hr-HR"/>
        </w:rPr>
        <w:t xml:space="preserve"> </w:t>
      </w:r>
      <w:r w:rsidRPr="001C2CD0">
        <w:rPr>
          <w:rFonts w:ascii="Times New Roman" w:hAnsi="Times New Roman" w:cs="Times New Roman"/>
          <w:lang w:val="hr-HR"/>
        </w:rPr>
        <w:t>I VREDNOVANJA</w:t>
      </w:r>
    </w:p>
    <w:p w:rsidR="00B45A0D" w:rsidRPr="001C2CD0" w:rsidRDefault="00B45A0D" w:rsidP="005359E3">
      <w:pPr>
        <w:pStyle w:val="Tijeloteksta"/>
        <w:rPr>
          <w:rFonts w:ascii="Times New Roman" w:hAnsi="Times New Roman" w:cs="Times New Roman"/>
          <w:b/>
          <w:lang w:val="hr-HR"/>
        </w:rPr>
      </w:pPr>
    </w:p>
    <w:p w:rsidR="00B45A0D" w:rsidRPr="001C2CD0" w:rsidRDefault="00CD655F" w:rsidP="00F541C5">
      <w:pPr>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Članak 22.</w:t>
      </w:r>
    </w:p>
    <w:p w:rsidR="00B45A0D" w:rsidRPr="001C2CD0" w:rsidRDefault="00CD655F" w:rsidP="00F541C5">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Kandidati imaju pravo uvida u natječajnu dokumentaciju i rezultate procjene odnosno testiranja te vrednovanja izabranog kandidata s kojim je sklopljen ugovor o radu u skladu s propisima koji reguliraju područje zaštite osobnih podataka.</w:t>
      </w:r>
    </w:p>
    <w:p w:rsidR="00B45A0D" w:rsidRPr="001C2CD0" w:rsidRDefault="00CD655F" w:rsidP="00F541C5">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lastRenderedPageBreak/>
        <w:t>Uvid u cjelokupnu natječajnu dokumentaciju i rezultate procjene odnosno testiranja te vrednovanja imaju nadležna upravna i nadzorna tijela te sud.</w:t>
      </w:r>
    </w:p>
    <w:p w:rsidR="00B45A0D" w:rsidRPr="001C2CD0" w:rsidRDefault="00B45A0D" w:rsidP="005359E3">
      <w:pPr>
        <w:pStyle w:val="Tijeloteksta"/>
        <w:rPr>
          <w:rFonts w:ascii="Times New Roman" w:hAnsi="Times New Roman" w:cs="Times New Roman"/>
          <w:lang w:val="hr-HR"/>
        </w:rPr>
      </w:pPr>
    </w:p>
    <w:p w:rsidR="00B45A0D" w:rsidRPr="001C2CD0" w:rsidRDefault="00B45A0D" w:rsidP="005359E3">
      <w:pPr>
        <w:pStyle w:val="Tijeloteksta"/>
        <w:rPr>
          <w:rFonts w:ascii="Times New Roman" w:hAnsi="Times New Roman" w:cs="Times New Roman"/>
          <w:lang w:val="hr-HR"/>
        </w:rPr>
      </w:pPr>
    </w:p>
    <w:p w:rsidR="00B45A0D" w:rsidRPr="001C2CD0" w:rsidRDefault="00CD655F" w:rsidP="005359E3">
      <w:pPr>
        <w:pStyle w:val="Naslov1"/>
        <w:numPr>
          <w:ilvl w:val="0"/>
          <w:numId w:val="4"/>
        </w:numPr>
        <w:tabs>
          <w:tab w:val="left" w:pos="685"/>
        </w:tabs>
        <w:ind w:left="0" w:firstLine="0"/>
        <w:jc w:val="both"/>
        <w:rPr>
          <w:rFonts w:ascii="Times New Roman" w:hAnsi="Times New Roman" w:cs="Times New Roman"/>
          <w:lang w:val="hr-HR"/>
        </w:rPr>
      </w:pPr>
      <w:r w:rsidRPr="001C2CD0">
        <w:rPr>
          <w:rFonts w:ascii="Times New Roman" w:hAnsi="Times New Roman" w:cs="Times New Roman"/>
          <w:lang w:val="hr-HR"/>
        </w:rPr>
        <w:t>PRIJELAZNE I ZAVRŠNE ODREDBE</w:t>
      </w:r>
    </w:p>
    <w:p w:rsidR="00B45A0D" w:rsidRPr="001C2CD0" w:rsidRDefault="00B45A0D" w:rsidP="005359E3">
      <w:pPr>
        <w:pStyle w:val="Tijeloteksta"/>
        <w:rPr>
          <w:rFonts w:ascii="Times New Roman" w:hAnsi="Times New Roman" w:cs="Times New Roman"/>
          <w:b/>
          <w:lang w:val="hr-HR"/>
        </w:rPr>
      </w:pPr>
    </w:p>
    <w:p w:rsidR="00B45A0D" w:rsidRPr="001C2CD0" w:rsidRDefault="00CD655F" w:rsidP="00F541C5">
      <w:pPr>
        <w:jc w:val="center"/>
        <w:rPr>
          <w:rFonts w:ascii="Times New Roman" w:hAnsi="Times New Roman" w:cs="Times New Roman"/>
          <w:b/>
          <w:sz w:val="24"/>
          <w:szCs w:val="24"/>
          <w:lang w:val="hr-HR"/>
        </w:rPr>
      </w:pPr>
      <w:r w:rsidRPr="001C2CD0">
        <w:rPr>
          <w:rFonts w:ascii="Times New Roman" w:hAnsi="Times New Roman" w:cs="Times New Roman"/>
          <w:b/>
          <w:sz w:val="24"/>
          <w:szCs w:val="24"/>
          <w:lang w:val="hr-HR"/>
        </w:rPr>
        <w:t>Članak 23.</w:t>
      </w:r>
    </w:p>
    <w:p w:rsidR="00B45A0D" w:rsidRPr="001C2CD0" w:rsidRDefault="00CD655F" w:rsidP="00F541C5">
      <w:pPr>
        <w:pStyle w:val="Tijeloteksta"/>
        <w:ind w:right="171" w:firstLine="720"/>
        <w:jc w:val="both"/>
        <w:rPr>
          <w:rFonts w:ascii="Times New Roman" w:hAnsi="Times New Roman" w:cs="Times New Roman"/>
          <w:lang w:val="hr-HR"/>
        </w:rPr>
      </w:pPr>
      <w:r w:rsidRPr="001C2CD0">
        <w:rPr>
          <w:rFonts w:ascii="Times New Roman" w:hAnsi="Times New Roman" w:cs="Times New Roman"/>
          <w:lang w:val="hr-HR"/>
        </w:rPr>
        <w:t>Odredbe Pravilnika kojeg donosi ministar na temelju članaka 107. stavka 8. Zakona, a</w:t>
      </w:r>
      <w:r w:rsidRPr="001C2CD0">
        <w:rPr>
          <w:rFonts w:ascii="Times New Roman" w:hAnsi="Times New Roman" w:cs="Times New Roman"/>
          <w:spacing w:val="22"/>
          <w:lang w:val="hr-HR"/>
        </w:rPr>
        <w:t xml:space="preserve"> </w:t>
      </w:r>
      <w:r w:rsidRPr="001C2CD0">
        <w:rPr>
          <w:rFonts w:ascii="Times New Roman" w:hAnsi="Times New Roman" w:cs="Times New Roman"/>
          <w:lang w:val="hr-HR"/>
        </w:rPr>
        <w:t>koje</w:t>
      </w:r>
      <w:r w:rsidRPr="001C2CD0">
        <w:rPr>
          <w:rFonts w:ascii="Times New Roman" w:hAnsi="Times New Roman" w:cs="Times New Roman"/>
          <w:spacing w:val="22"/>
          <w:lang w:val="hr-HR"/>
        </w:rPr>
        <w:t xml:space="preserve"> </w:t>
      </w:r>
      <w:r w:rsidRPr="001C2CD0">
        <w:rPr>
          <w:rFonts w:ascii="Times New Roman" w:hAnsi="Times New Roman" w:cs="Times New Roman"/>
          <w:lang w:val="hr-HR"/>
        </w:rPr>
        <w:t>bi</w:t>
      </w:r>
      <w:r w:rsidRPr="001C2CD0">
        <w:rPr>
          <w:rFonts w:ascii="Times New Roman" w:hAnsi="Times New Roman" w:cs="Times New Roman"/>
          <w:spacing w:val="22"/>
          <w:lang w:val="hr-HR"/>
        </w:rPr>
        <w:t xml:space="preserve"> </w:t>
      </w:r>
      <w:r w:rsidRPr="001C2CD0">
        <w:rPr>
          <w:rFonts w:ascii="Times New Roman" w:hAnsi="Times New Roman" w:cs="Times New Roman"/>
          <w:lang w:val="hr-HR"/>
        </w:rPr>
        <w:t>se</w:t>
      </w:r>
      <w:r w:rsidRPr="001C2CD0">
        <w:rPr>
          <w:rFonts w:ascii="Times New Roman" w:hAnsi="Times New Roman" w:cs="Times New Roman"/>
          <w:spacing w:val="22"/>
          <w:lang w:val="hr-HR"/>
        </w:rPr>
        <w:t xml:space="preserve"> </w:t>
      </w:r>
      <w:r w:rsidRPr="001C2CD0">
        <w:rPr>
          <w:rFonts w:ascii="Times New Roman" w:hAnsi="Times New Roman" w:cs="Times New Roman"/>
          <w:lang w:val="hr-HR"/>
        </w:rPr>
        <w:t>odnosile</w:t>
      </w:r>
      <w:r w:rsidRPr="001C2CD0">
        <w:rPr>
          <w:rFonts w:ascii="Times New Roman" w:hAnsi="Times New Roman" w:cs="Times New Roman"/>
          <w:spacing w:val="22"/>
          <w:lang w:val="hr-HR"/>
        </w:rPr>
        <w:t xml:space="preserve"> </w:t>
      </w:r>
      <w:r w:rsidRPr="001C2CD0">
        <w:rPr>
          <w:rFonts w:ascii="Times New Roman" w:hAnsi="Times New Roman" w:cs="Times New Roman"/>
          <w:lang w:val="hr-HR"/>
        </w:rPr>
        <w:t>na</w:t>
      </w:r>
      <w:r w:rsidRPr="001C2CD0">
        <w:rPr>
          <w:rFonts w:ascii="Times New Roman" w:hAnsi="Times New Roman" w:cs="Times New Roman"/>
          <w:spacing w:val="22"/>
          <w:lang w:val="hr-HR"/>
        </w:rPr>
        <w:t xml:space="preserve"> </w:t>
      </w:r>
      <w:r w:rsidRPr="001C2CD0">
        <w:rPr>
          <w:rFonts w:ascii="Times New Roman" w:hAnsi="Times New Roman" w:cs="Times New Roman"/>
          <w:lang w:val="hr-HR"/>
        </w:rPr>
        <w:t>neko</w:t>
      </w:r>
      <w:r w:rsidRPr="001C2CD0">
        <w:rPr>
          <w:rFonts w:ascii="Times New Roman" w:hAnsi="Times New Roman" w:cs="Times New Roman"/>
          <w:spacing w:val="22"/>
          <w:lang w:val="hr-HR"/>
        </w:rPr>
        <w:t xml:space="preserve"> </w:t>
      </w:r>
      <w:r w:rsidRPr="001C2CD0">
        <w:rPr>
          <w:rFonts w:ascii="Times New Roman" w:hAnsi="Times New Roman" w:cs="Times New Roman"/>
          <w:lang w:val="hr-HR"/>
        </w:rPr>
        <w:t>od</w:t>
      </w:r>
      <w:r w:rsidRPr="001C2CD0">
        <w:rPr>
          <w:rFonts w:ascii="Times New Roman" w:hAnsi="Times New Roman" w:cs="Times New Roman"/>
          <w:spacing w:val="22"/>
          <w:lang w:val="hr-HR"/>
        </w:rPr>
        <w:t xml:space="preserve"> </w:t>
      </w:r>
      <w:r w:rsidRPr="001C2CD0">
        <w:rPr>
          <w:rFonts w:ascii="Times New Roman" w:hAnsi="Times New Roman" w:cs="Times New Roman"/>
          <w:lang w:val="hr-HR"/>
        </w:rPr>
        <w:t>područja</w:t>
      </w:r>
      <w:r w:rsidRPr="001C2CD0">
        <w:rPr>
          <w:rFonts w:ascii="Times New Roman" w:hAnsi="Times New Roman" w:cs="Times New Roman"/>
          <w:spacing w:val="22"/>
          <w:lang w:val="hr-HR"/>
        </w:rPr>
        <w:t xml:space="preserve"> </w:t>
      </w:r>
      <w:r w:rsidRPr="001C2CD0">
        <w:rPr>
          <w:rFonts w:ascii="Times New Roman" w:hAnsi="Times New Roman" w:cs="Times New Roman"/>
          <w:lang w:val="hr-HR"/>
        </w:rPr>
        <w:t>propisanih</w:t>
      </w:r>
      <w:r w:rsidRPr="001C2CD0">
        <w:rPr>
          <w:rFonts w:ascii="Times New Roman" w:hAnsi="Times New Roman" w:cs="Times New Roman"/>
          <w:spacing w:val="22"/>
          <w:lang w:val="hr-HR"/>
        </w:rPr>
        <w:t xml:space="preserve"> </w:t>
      </w:r>
      <w:r w:rsidRPr="001C2CD0">
        <w:rPr>
          <w:rFonts w:ascii="Times New Roman" w:hAnsi="Times New Roman" w:cs="Times New Roman"/>
          <w:lang w:val="hr-HR"/>
        </w:rPr>
        <w:t>ovim</w:t>
      </w:r>
      <w:r w:rsidRPr="001C2CD0">
        <w:rPr>
          <w:rFonts w:ascii="Times New Roman" w:hAnsi="Times New Roman" w:cs="Times New Roman"/>
          <w:spacing w:val="22"/>
          <w:lang w:val="hr-HR"/>
        </w:rPr>
        <w:t xml:space="preserve"> </w:t>
      </w:r>
      <w:r w:rsidRPr="001C2CD0">
        <w:rPr>
          <w:rFonts w:ascii="Times New Roman" w:hAnsi="Times New Roman" w:cs="Times New Roman"/>
          <w:lang w:val="hr-HR"/>
        </w:rPr>
        <w:t>Pravilnikom</w:t>
      </w:r>
      <w:r w:rsidRPr="001C2CD0">
        <w:rPr>
          <w:rFonts w:ascii="Times New Roman" w:hAnsi="Times New Roman" w:cs="Times New Roman"/>
          <w:spacing w:val="22"/>
          <w:lang w:val="hr-HR"/>
        </w:rPr>
        <w:t xml:space="preserve"> </w:t>
      </w:r>
      <w:r w:rsidRPr="001C2CD0">
        <w:rPr>
          <w:rFonts w:ascii="Times New Roman" w:hAnsi="Times New Roman" w:cs="Times New Roman"/>
          <w:lang w:val="hr-HR"/>
        </w:rPr>
        <w:t>neposredno će se primijeniti, do usklađenja ovoga Pravilnika.</w:t>
      </w:r>
    </w:p>
    <w:p w:rsidR="00B45A0D" w:rsidRPr="001C2CD0" w:rsidRDefault="00B45A0D" w:rsidP="005359E3">
      <w:pPr>
        <w:pStyle w:val="Tijeloteksta"/>
        <w:rPr>
          <w:rFonts w:ascii="Times New Roman" w:hAnsi="Times New Roman" w:cs="Times New Roman"/>
          <w:lang w:val="hr-HR"/>
        </w:rPr>
      </w:pPr>
    </w:p>
    <w:p w:rsidR="00B45A0D" w:rsidRPr="001C2CD0" w:rsidRDefault="00CD655F" w:rsidP="00F541C5">
      <w:pPr>
        <w:pStyle w:val="Naslov1"/>
        <w:ind w:left="0"/>
        <w:jc w:val="center"/>
        <w:rPr>
          <w:rFonts w:ascii="Times New Roman" w:hAnsi="Times New Roman" w:cs="Times New Roman"/>
          <w:lang w:val="hr-HR"/>
        </w:rPr>
      </w:pPr>
      <w:r w:rsidRPr="001C2CD0">
        <w:rPr>
          <w:rFonts w:ascii="Times New Roman" w:hAnsi="Times New Roman" w:cs="Times New Roman"/>
          <w:lang w:val="hr-HR"/>
        </w:rPr>
        <w:t>Članak 24.</w:t>
      </w:r>
    </w:p>
    <w:p w:rsidR="00B45A0D" w:rsidRPr="001C2CD0" w:rsidRDefault="00CD655F" w:rsidP="00F541C5">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Ovaj Pravilnik može se mijenjati i dopunjavati samo prema postupku i na način na koji je i donesen.</w:t>
      </w:r>
    </w:p>
    <w:p w:rsidR="00B45A0D" w:rsidRPr="001C2CD0" w:rsidRDefault="00B45A0D" w:rsidP="005359E3">
      <w:pPr>
        <w:pStyle w:val="Tijeloteksta"/>
        <w:rPr>
          <w:rFonts w:ascii="Times New Roman" w:hAnsi="Times New Roman" w:cs="Times New Roman"/>
          <w:lang w:val="hr-HR"/>
        </w:rPr>
      </w:pPr>
    </w:p>
    <w:p w:rsidR="00B45A0D" w:rsidRPr="001C2CD0" w:rsidRDefault="00CD655F" w:rsidP="00F541C5">
      <w:pPr>
        <w:pStyle w:val="Naslov1"/>
        <w:ind w:left="0"/>
        <w:jc w:val="center"/>
        <w:rPr>
          <w:rFonts w:ascii="Times New Roman" w:hAnsi="Times New Roman" w:cs="Times New Roman"/>
          <w:lang w:val="hr-HR"/>
        </w:rPr>
      </w:pPr>
      <w:r w:rsidRPr="001C2CD0">
        <w:rPr>
          <w:rFonts w:ascii="Times New Roman" w:hAnsi="Times New Roman" w:cs="Times New Roman"/>
          <w:lang w:val="hr-HR"/>
        </w:rPr>
        <w:t>Članak 25.</w:t>
      </w:r>
    </w:p>
    <w:p w:rsidR="00B45A0D" w:rsidRPr="001C2CD0" w:rsidRDefault="00CD655F" w:rsidP="00F541C5">
      <w:pPr>
        <w:pStyle w:val="Tijeloteksta"/>
        <w:ind w:firstLine="720"/>
        <w:rPr>
          <w:rFonts w:ascii="Times New Roman" w:hAnsi="Times New Roman" w:cs="Times New Roman"/>
          <w:lang w:val="hr-HR"/>
        </w:rPr>
      </w:pPr>
      <w:r w:rsidRPr="001C2CD0">
        <w:rPr>
          <w:rFonts w:ascii="Times New Roman" w:hAnsi="Times New Roman" w:cs="Times New Roman"/>
          <w:lang w:val="hr-HR"/>
        </w:rPr>
        <w:t>Ovaj Pravilnik stupa na snagu danom objave na oglasnoj ploči Škole.</w:t>
      </w:r>
    </w:p>
    <w:p w:rsidR="00B45A0D" w:rsidRPr="001C2CD0" w:rsidRDefault="00CD655F" w:rsidP="00F541C5">
      <w:pPr>
        <w:pStyle w:val="Tijeloteksta"/>
        <w:ind w:right="170" w:firstLine="720"/>
        <w:jc w:val="both"/>
        <w:rPr>
          <w:rFonts w:ascii="Times New Roman" w:hAnsi="Times New Roman" w:cs="Times New Roman"/>
          <w:lang w:val="hr-HR"/>
        </w:rPr>
      </w:pPr>
      <w:r w:rsidRPr="001C2CD0">
        <w:rPr>
          <w:rFonts w:ascii="Times New Roman" w:hAnsi="Times New Roman" w:cs="Times New Roman"/>
          <w:lang w:val="hr-HR"/>
        </w:rPr>
        <w:t>U roku od osam dana od stupanja na snagu ovaj Pravilnik objavljuje se na mrežnim stranicama Škole.</w:t>
      </w:r>
    </w:p>
    <w:p w:rsidR="00B45A0D" w:rsidRPr="001C2CD0" w:rsidRDefault="00B45A0D" w:rsidP="005359E3">
      <w:pPr>
        <w:pStyle w:val="Tijeloteksta"/>
        <w:rPr>
          <w:rFonts w:ascii="Times New Roman" w:hAnsi="Times New Roman" w:cs="Times New Roman"/>
          <w:lang w:val="hr-HR"/>
        </w:rPr>
      </w:pPr>
    </w:p>
    <w:p w:rsidR="00B45A0D" w:rsidRPr="001C2CD0" w:rsidRDefault="00414EC2" w:rsidP="005359E3">
      <w:pPr>
        <w:pStyle w:val="Tijeloteksta"/>
        <w:rPr>
          <w:rFonts w:ascii="Times New Roman" w:hAnsi="Times New Roman" w:cs="Times New Roman"/>
          <w:lang w:val="hr-HR"/>
        </w:rPr>
      </w:pPr>
      <w:r w:rsidRPr="001C2CD0">
        <w:rPr>
          <w:rFonts w:ascii="Times New Roman" w:hAnsi="Times New Roman" w:cs="Times New Roman"/>
          <w:lang w:val="hr-HR"/>
        </w:rPr>
        <w:t>KLASA:</w:t>
      </w:r>
      <w:r w:rsidR="00F541C5" w:rsidRPr="001C2CD0">
        <w:rPr>
          <w:rFonts w:ascii="Times New Roman" w:hAnsi="Times New Roman" w:cs="Times New Roman"/>
          <w:lang w:val="hr-HR"/>
        </w:rPr>
        <w:t xml:space="preserve"> </w:t>
      </w:r>
      <w:r w:rsidR="001C2CD0" w:rsidRPr="001C2CD0">
        <w:rPr>
          <w:rFonts w:ascii="Times New Roman" w:hAnsi="Times New Roman" w:cs="Times New Roman"/>
          <w:lang w:val="hr-HR"/>
        </w:rPr>
        <w:t>602-03/19-05/</w:t>
      </w:r>
      <w:r w:rsidR="004B2D9E">
        <w:rPr>
          <w:rFonts w:ascii="Times New Roman" w:hAnsi="Times New Roman" w:cs="Times New Roman"/>
          <w:lang w:val="hr-HR"/>
        </w:rPr>
        <w:t>21</w:t>
      </w:r>
    </w:p>
    <w:p w:rsidR="00414EC2" w:rsidRPr="001C2CD0" w:rsidRDefault="00414EC2" w:rsidP="005359E3">
      <w:pPr>
        <w:pStyle w:val="Tijeloteksta"/>
        <w:rPr>
          <w:rFonts w:ascii="Times New Roman" w:hAnsi="Times New Roman" w:cs="Times New Roman"/>
          <w:lang w:val="hr-HR"/>
        </w:rPr>
      </w:pPr>
      <w:r w:rsidRPr="001C2CD0">
        <w:rPr>
          <w:rFonts w:ascii="Times New Roman" w:hAnsi="Times New Roman" w:cs="Times New Roman"/>
          <w:lang w:val="hr-HR"/>
        </w:rPr>
        <w:t>URBROJ:</w:t>
      </w:r>
      <w:r w:rsidR="00F541C5" w:rsidRPr="001C2CD0">
        <w:rPr>
          <w:rFonts w:ascii="Times New Roman" w:hAnsi="Times New Roman" w:cs="Times New Roman"/>
          <w:lang w:val="hr-HR"/>
        </w:rPr>
        <w:t xml:space="preserve"> </w:t>
      </w:r>
      <w:r w:rsidRPr="001C2CD0">
        <w:rPr>
          <w:rFonts w:ascii="Times New Roman" w:hAnsi="Times New Roman" w:cs="Times New Roman"/>
          <w:lang w:val="hr-HR"/>
        </w:rPr>
        <w:t>2188-</w:t>
      </w:r>
      <w:r w:rsidR="002350D0">
        <w:rPr>
          <w:rFonts w:ascii="Times New Roman" w:hAnsi="Times New Roman" w:cs="Times New Roman"/>
          <w:lang w:val="hr-HR"/>
        </w:rPr>
        <w:t>102-19</w:t>
      </w:r>
      <w:r w:rsidR="00F541C5" w:rsidRPr="001C2CD0">
        <w:rPr>
          <w:rFonts w:ascii="Times New Roman" w:hAnsi="Times New Roman" w:cs="Times New Roman"/>
          <w:lang w:val="hr-HR"/>
        </w:rPr>
        <w:t>-1</w:t>
      </w:r>
    </w:p>
    <w:p w:rsidR="00F541C5" w:rsidRPr="001C2CD0" w:rsidRDefault="00F541C5" w:rsidP="005359E3">
      <w:pPr>
        <w:pStyle w:val="Tijeloteksta"/>
        <w:rPr>
          <w:rFonts w:ascii="Times New Roman" w:hAnsi="Times New Roman" w:cs="Times New Roman"/>
          <w:lang w:val="hr-HR"/>
        </w:rPr>
      </w:pPr>
    </w:p>
    <w:p w:rsidR="00B45A0D" w:rsidRPr="001C2CD0" w:rsidRDefault="00F541C5" w:rsidP="005359E3">
      <w:pPr>
        <w:pStyle w:val="Tijeloteksta"/>
        <w:jc w:val="both"/>
        <w:rPr>
          <w:rFonts w:ascii="Times New Roman" w:hAnsi="Times New Roman" w:cs="Times New Roman"/>
          <w:lang w:val="hr-HR"/>
        </w:rPr>
      </w:pPr>
      <w:r w:rsidRPr="001C2CD0">
        <w:rPr>
          <w:rFonts w:ascii="Times New Roman" w:hAnsi="Times New Roman" w:cs="Times New Roman"/>
          <w:lang w:val="hr-HR"/>
        </w:rPr>
        <w:t>Ilok</w:t>
      </w:r>
      <w:r w:rsidR="004B2D9E">
        <w:rPr>
          <w:rFonts w:ascii="Times New Roman" w:hAnsi="Times New Roman" w:cs="Times New Roman"/>
          <w:lang w:val="hr-HR"/>
        </w:rPr>
        <w:t>, 3. listopada 2019. godine.</w:t>
      </w:r>
    </w:p>
    <w:p w:rsidR="00B45A0D" w:rsidRPr="001C2CD0" w:rsidRDefault="00CD655F" w:rsidP="00F541C5">
      <w:pPr>
        <w:pStyle w:val="Tijeloteksta"/>
        <w:ind w:left="3600" w:firstLine="720"/>
        <w:jc w:val="center"/>
        <w:rPr>
          <w:rFonts w:ascii="Times New Roman" w:hAnsi="Times New Roman" w:cs="Times New Roman"/>
          <w:lang w:val="hr-HR"/>
        </w:rPr>
      </w:pPr>
      <w:r w:rsidRPr="001C2CD0">
        <w:rPr>
          <w:rFonts w:ascii="Times New Roman" w:hAnsi="Times New Roman" w:cs="Times New Roman"/>
          <w:lang w:val="hr-HR"/>
        </w:rPr>
        <w:t>Predsjedni</w:t>
      </w:r>
      <w:r w:rsidR="00F541C5" w:rsidRPr="001C2CD0">
        <w:rPr>
          <w:rFonts w:ascii="Times New Roman" w:hAnsi="Times New Roman" w:cs="Times New Roman"/>
          <w:lang w:val="hr-HR"/>
        </w:rPr>
        <w:t>k</w:t>
      </w:r>
      <w:r w:rsidRPr="001C2CD0">
        <w:rPr>
          <w:rFonts w:ascii="Times New Roman" w:hAnsi="Times New Roman" w:cs="Times New Roman"/>
          <w:lang w:val="hr-HR"/>
        </w:rPr>
        <w:t xml:space="preserve"> Školskog odbora:</w:t>
      </w:r>
    </w:p>
    <w:p w:rsidR="001D3397" w:rsidRPr="001C2CD0" w:rsidRDefault="001D3397" w:rsidP="005359E3">
      <w:pPr>
        <w:pStyle w:val="Tijeloteksta"/>
        <w:jc w:val="center"/>
        <w:rPr>
          <w:rFonts w:ascii="Times New Roman" w:hAnsi="Times New Roman" w:cs="Times New Roman"/>
          <w:lang w:val="hr-HR"/>
        </w:rPr>
      </w:pPr>
    </w:p>
    <w:p w:rsidR="00B45A0D" w:rsidRPr="001C2CD0" w:rsidRDefault="00F55DAB" w:rsidP="005359E3">
      <w:pPr>
        <w:pStyle w:val="Tijeloteksta"/>
        <w:spacing w:before="7"/>
        <w:jc w:val="center"/>
        <w:rPr>
          <w:rFonts w:ascii="Times New Roman" w:hAnsi="Times New Roman" w:cs="Times New Roman"/>
          <w:lang w:val="hr-HR"/>
        </w:rPr>
      </w:pPr>
      <w:r w:rsidRPr="001C2CD0">
        <w:rPr>
          <w:rFonts w:ascii="Times New Roman" w:hAnsi="Times New Roman" w:cs="Times New Roman"/>
          <w:noProof/>
          <w:lang w:val="hr-HR" w:eastAsia="hr-HR"/>
        </w:rPr>
        <mc:AlternateContent>
          <mc:Choice Requires="wpg">
            <w:drawing>
              <wp:anchor distT="0" distB="0" distL="0" distR="0" simplePos="0" relativeHeight="251657216" behindDoc="1" locked="0" layoutInCell="1" allowOverlap="1">
                <wp:simplePos x="0" y="0"/>
                <wp:positionH relativeFrom="page">
                  <wp:posOffset>4047490</wp:posOffset>
                </wp:positionH>
                <wp:positionV relativeFrom="paragraph">
                  <wp:posOffset>161290</wp:posOffset>
                </wp:positionV>
                <wp:extent cx="2247900" cy="9525"/>
                <wp:effectExtent l="8890" t="2540" r="10160" b="6985"/>
                <wp:wrapTopAndBottom/>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9525"/>
                          <a:chOff x="6374" y="254"/>
                          <a:chExt cx="3540" cy="15"/>
                        </a:xfrm>
                      </wpg:grpSpPr>
                      <wps:wsp>
                        <wps:cNvPr id="8" name="Line 13"/>
                        <wps:cNvCnPr>
                          <a:cxnSpLocks noChangeShapeType="1"/>
                        </wps:cNvCnPr>
                        <wps:spPr bwMode="auto">
                          <a:xfrm>
                            <a:off x="6374" y="262"/>
                            <a:ext cx="70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7082" y="262"/>
                            <a:ext cx="70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7790" y="262"/>
                            <a:ext cx="70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8498" y="262"/>
                            <a:ext cx="70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206" y="262"/>
                            <a:ext cx="70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D77ACC" id="Group 8" o:spid="_x0000_s1026" style="position:absolute;margin-left:318.7pt;margin-top:12.7pt;width:177pt;height:.75pt;z-index:-251659264;mso-wrap-distance-left:0;mso-wrap-distance-right:0;mso-position-horizontal-relative:page" coordorigin="6374,254" coordsize="35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">
                <v:line id="Line 13" o:spid="_x0000_s1027" style="position:absolute;visibility:visible;mso-wrap-style:square" from="6374,262" to="7082,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12" o:spid="_x0000_s1028" style="position:absolute;visibility:visible;mso-wrap-style:square" from="7082,262" to="779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1" o:spid="_x0000_s1029" style="position:absolute;visibility:visible;mso-wrap-style:square" from="7790,262" to="849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10" o:spid="_x0000_s1030" style="position:absolute;visibility:visible;mso-wrap-style:square" from="8498,262" to="920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9" o:spid="_x0000_s1031" style="position:absolute;visibility:visible;mso-wrap-style:square" from="9206,262" to="991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wrap type="topAndBottom" anchorx="page"/>
              </v:group>
            </w:pict>
          </mc:Fallback>
        </mc:AlternateContent>
      </w:r>
      <w:r w:rsidR="006957DB" w:rsidRPr="001C2CD0">
        <w:rPr>
          <w:rFonts w:ascii="Times New Roman" w:hAnsi="Times New Roman" w:cs="Times New Roman"/>
          <w:lang w:val="hr-HR"/>
        </w:rPr>
        <w:t xml:space="preserve">                                                                        Branko Sučić, prof.</w:t>
      </w:r>
    </w:p>
    <w:p w:rsidR="001D3397" w:rsidRPr="001C2CD0" w:rsidRDefault="001D3397" w:rsidP="005359E3">
      <w:pPr>
        <w:pStyle w:val="Tijeloteksta"/>
        <w:tabs>
          <w:tab w:val="left" w:pos="7656"/>
        </w:tabs>
        <w:spacing w:before="70"/>
        <w:ind w:right="170"/>
        <w:rPr>
          <w:rFonts w:ascii="Times New Roman" w:hAnsi="Times New Roman" w:cs="Times New Roman"/>
          <w:lang w:val="hr-HR"/>
        </w:rPr>
      </w:pPr>
    </w:p>
    <w:p w:rsidR="001D3397" w:rsidRPr="001C2CD0" w:rsidRDefault="001D3397" w:rsidP="005359E3">
      <w:pPr>
        <w:pStyle w:val="Tijeloteksta"/>
        <w:tabs>
          <w:tab w:val="left" w:pos="7656"/>
        </w:tabs>
        <w:spacing w:before="70"/>
        <w:ind w:right="170"/>
        <w:rPr>
          <w:rFonts w:ascii="Times New Roman" w:hAnsi="Times New Roman" w:cs="Times New Roman"/>
          <w:lang w:val="hr-HR"/>
        </w:rPr>
      </w:pPr>
    </w:p>
    <w:p w:rsidR="00B45A0D" w:rsidRPr="001C2CD0" w:rsidRDefault="006957DB" w:rsidP="006957DB">
      <w:pPr>
        <w:pStyle w:val="Tijeloteksta"/>
        <w:tabs>
          <w:tab w:val="left" w:pos="0"/>
        </w:tabs>
        <w:spacing w:before="70"/>
        <w:ind w:right="170"/>
        <w:rPr>
          <w:rFonts w:ascii="Times New Roman" w:hAnsi="Times New Roman" w:cs="Times New Roman"/>
          <w:lang w:val="hr-HR"/>
        </w:rPr>
      </w:pPr>
      <w:r w:rsidRPr="001C2CD0">
        <w:rPr>
          <w:rFonts w:ascii="Times New Roman" w:hAnsi="Times New Roman" w:cs="Times New Roman"/>
          <w:lang w:val="hr-HR"/>
        </w:rPr>
        <w:tab/>
      </w:r>
      <w:r w:rsidR="00CD655F" w:rsidRPr="001C2CD0">
        <w:rPr>
          <w:rFonts w:ascii="Times New Roman" w:hAnsi="Times New Roman" w:cs="Times New Roman"/>
          <w:lang w:val="hr-HR"/>
        </w:rPr>
        <w:t>Ovaj</w:t>
      </w:r>
      <w:r w:rsidR="00CD655F" w:rsidRPr="001C2CD0">
        <w:rPr>
          <w:rFonts w:ascii="Times New Roman" w:hAnsi="Times New Roman" w:cs="Times New Roman"/>
          <w:spacing w:val="43"/>
          <w:lang w:val="hr-HR"/>
        </w:rPr>
        <w:t xml:space="preserve"> </w:t>
      </w:r>
      <w:r w:rsidR="00CD655F" w:rsidRPr="001C2CD0">
        <w:rPr>
          <w:rFonts w:ascii="Times New Roman" w:hAnsi="Times New Roman" w:cs="Times New Roman"/>
          <w:lang w:val="hr-HR"/>
        </w:rPr>
        <w:t>Pravilnik</w:t>
      </w:r>
      <w:r w:rsidR="00CD655F" w:rsidRPr="001C2CD0">
        <w:rPr>
          <w:rFonts w:ascii="Times New Roman" w:hAnsi="Times New Roman" w:cs="Times New Roman"/>
          <w:spacing w:val="44"/>
          <w:lang w:val="hr-HR"/>
        </w:rPr>
        <w:t xml:space="preserve"> </w:t>
      </w:r>
      <w:r w:rsidR="00CD655F" w:rsidRPr="001C2CD0">
        <w:rPr>
          <w:rFonts w:ascii="Times New Roman" w:hAnsi="Times New Roman" w:cs="Times New Roman"/>
          <w:lang w:val="hr-HR"/>
        </w:rPr>
        <w:t>objavljen</w:t>
      </w:r>
      <w:r w:rsidR="00CD655F" w:rsidRPr="001C2CD0">
        <w:rPr>
          <w:rFonts w:ascii="Times New Roman" w:hAnsi="Times New Roman" w:cs="Times New Roman"/>
          <w:spacing w:val="44"/>
          <w:lang w:val="hr-HR"/>
        </w:rPr>
        <w:t xml:space="preserve"> </w:t>
      </w:r>
      <w:r w:rsidR="00CD655F" w:rsidRPr="001C2CD0">
        <w:rPr>
          <w:rFonts w:ascii="Times New Roman" w:hAnsi="Times New Roman" w:cs="Times New Roman"/>
          <w:lang w:val="hr-HR"/>
        </w:rPr>
        <w:t>je</w:t>
      </w:r>
      <w:r w:rsidR="00CD655F" w:rsidRPr="001C2CD0">
        <w:rPr>
          <w:rFonts w:ascii="Times New Roman" w:hAnsi="Times New Roman" w:cs="Times New Roman"/>
          <w:spacing w:val="43"/>
          <w:lang w:val="hr-HR"/>
        </w:rPr>
        <w:t xml:space="preserve"> </w:t>
      </w:r>
      <w:r w:rsidR="00CD655F" w:rsidRPr="001C2CD0">
        <w:rPr>
          <w:rFonts w:ascii="Times New Roman" w:hAnsi="Times New Roman" w:cs="Times New Roman"/>
          <w:lang w:val="hr-HR"/>
        </w:rPr>
        <w:t>na</w:t>
      </w:r>
      <w:r w:rsidR="00CD655F" w:rsidRPr="001C2CD0">
        <w:rPr>
          <w:rFonts w:ascii="Times New Roman" w:hAnsi="Times New Roman" w:cs="Times New Roman"/>
          <w:spacing w:val="44"/>
          <w:lang w:val="hr-HR"/>
        </w:rPr>
        <w:t xml:space="preserve"> </w:t>
      </w:r>
      <w:r w:rsidR="00CD655F" w:rsidRPr="001C2CD0">
        <w:rPr>
          <w:rFonts w:ascii="Times New Roman" w:hAnsi="Times New Roman" w:cs="Times New Roman"/>
          <w:lang w:val="hr-HR"/>
        </w:rPr>
        <w:t>oglasnoj</w:t>
      </w:r>
      <w:r w:rsidR="00CD655F" w:rsidRPr="001C2CD0">
        <w:rPr>
          <w:rFonts w:ascii="Times New Roman" w:hAnsi="Times New Roman" w:cs="Times New Roman"/>
          <w:spacing w:val="44"/>
          <w:lang w:val="hr-HR"/>
        </w:rPr>
        <w:t xml:space="preserve"> </w:t>
      </w:r>
      <w:r w:rsidR="00CD655F" w:rsidRPr="001C2CD0">
        <w:rPr>
          <w:rFonts w:ascii="Times New Roman" w:hAnsi="Times New Roman" w:cs="Times New Roman"/>
          <w:lang w:val="hr-HR"/>
        </w:rPr>
        <w:t>ploči</w:t>
      </w:r>
      <w:r w:rsidR="00CD655F" w:rsidRPr="001C2CD0">
        <w:rPr>
          <w:rFonts w:ascii="Times New Roman" w:hAnsi="Times New Roman" w:cs="Times New Roman"/>
          <w:spacing w:val="43"/>
          <w:lang w:val="hr-HR"/>
        </w:rPr>
        <w:t xml:space="preserve"> </w:t>
      </w:r>
      <w:r w:rsidR="00CD655F" w:rsidRPr="001C2CD0">
        <w:rPr>
          <w:rFonts w:ascii="Times New Roman" w:hAnsi="Times New Roman" w:cs="Times New Roman"/>
          <w:lang w:val="hr-HR"/>
        </w:rPr>
        <w:t>Škole</w:t>
      </w:r>
      <w:r w:rsidR="00CD655F" w:rsidRPr="001C2CD0">
        <w:rPr>
          <w:rFonts w:ascii="Times New Roman" w:hAnsi="Times New Roman" w:cs="Times New Roman"/>
          <w:spacing w:val="44"/>
          <w:lang w:val="hr-HR"/>
        </w:rPr>
        <w:t xml:space="preserve"> </w:t>
      </w:r>
      <w:r w:rsidR="00CD655F" w:rsidRPr="001C2CD0">
        <w:rPr>
          <w:rFonts w:ascii="Times New Roman" w:hAnsi="Times New Roman" w:cs="Times New Roman"/>
          <w:lang w:val="hr-HR"/>
        </w:rPr>
        <w:t>dana</w:t>
      </w:r>
      <w:r w:rsidR="004B2D9E">
        <w:rPr>
          <w:rFonts w:ascii="Times New Roman" w:hAnsi="Times New Roman" w:cs="Times New Roman"/>
          <w:lang w:val="hr-HR"/>
        </w:rPr>
        <w:t xml:space="preserve"> 3. listopada 2019. godine </w:t>
      </w:r>
      <w:r w:rsidR="00CD655F" w:rsidRPr="001C2CD0">
        <w:rPr>
          <w:rFonts w:ascii="Times New Roman" w:hAnsi="Times New Roman" w:cs="Times New Roman"/>
          <w:lang w:val="hr-HR"/>
        </w:rPr>
        <w:t>i stupio je na snagu istoga dana.</w:t>
      </w:r>
    </w:p>
    <w:p w:rsidR="00B45A0D" w:rsidRPr="001C2CD0" w:rsidRDefault="00B45A0D" w:rsidP="005359E3">
      <w:pPr>
        <w:pStyle w:val="Bezproreda"/>
        <w:rPr>
          <w:rFonts w:ascii="Times New Roman" w:hAnsi="Times New Roman" w:cs="Times New Roman"/>
          <w:sz w:val="24"/>
          <w:szCs w:val="24"/>
          <w:lang w:val="hr-HR"/>
        </w:rPr>
      </w:pPr>
    </w:p>
    <w:p w:rsidR="006957DB" w:rsidRPr="001C2CD0" w:rsidRDefault="006957DB" w:rsidP="005359E3">
      <w:pPr>
        <w:pStyle w:val="Bezproreda"/>
        <w:jc w:val="center"/>
        <w:rPr>
          <w:rFonts w:ascii="Times New Roman" w:hAnsi="Times New Roman" w:cs="Times New Roman"/>
          <w:sz w:val="24"/>
          <w:szCs w:val="24"/>
          <w:lang w:val="hr-HR"/>
        </w:rPr>
      </w:pPr>
      <w:r w:rsidRPr="001C2CD0">
        <w:rPr>
          <w:rFonts w:ascii="Times New Roman" w:hAnsi="Times New Roman" w:cs="Times New Roman"/>
          <w:sz w:val="24"/>
          <w:szCs w:val="24"/>
          <w:lang w:val="hr-HR"/>
        </w:rPr>
        <w:t xml:space="preserve">                                                                         </w:t>
      </w:r>
    </w:p>
    <w:p w:rsidR="001D3397" w:rsidRPr="001C2CD0" w:rsidRDefault="006957DB" w:rsidP="005359E3">
      <w:pPr>
        <w:pStyle w:val="Bezproreda"/>
        <w:jc w:val="center"/>
        <w:rPr>
          <w:rFonts w:ascii="Times New Roman" w:hAnsi="Times New Roman" w:cs="Times New Roman"/>
          <w:sz w:val="24"/>
          <w:szCs w:val="24"/>
          <w:lang w:val="hr-HR"/>
        </w:rPr>
      </w:pPr>
      <w:r w:rsidRPr="001C2CD0">
        <w:rPr>
          <w:rFonts w:ascii="Times New Roman" w:hAnsi="Times New Roman" w:cs="Times New Roman"/>
          <w:sz w:val="24"/>
          <w:szCs w:val="24"/>
          <w:lang w:val="hr-HR"/>
        </w:rPr>
        <w:t xml:space="preserve">                                                                            </w:t>
      </w:r>
      <w:r w:rsidR="00CD655F" w:rsidRPr="001C2CD0">
        <w:rPr>
          <w:rFonts w:ascii="Times New Roman" w:hAnsi="Times New Roman" w:cs="Times New Roman"/>
          <w:sz w:val="24"/>
          <w:szCs w:val="24"/>
          <w:lang w:val="hr-HR"/>
        </w:rPr>
        <w:t>Ravnatelj:</w:t>
      </w:r>
    </w:p>
    <w:p w:rsidR="00B45A0D" w:rsidRPr="001C2CD0" w:rsidRDefault="00B45A0D" w:rsidP="005359E3">
      <w:pPr>
        <w:tabs>
          <w:tab w:val="left" w:pos="1088"/>
        </w:tabs>
        <w:jc w:val="center"/>
        <w:rPr>
          <w:rFonts w:ascii="Times New Roman" w:hAnsi="Times New Roman" w:cs="Times New Roman"/>
          <w:lang w:val="hr-HR"/>
        </w:rPr>
      </w:pPr>
    </w:p>
    <w:p w:rsidR="00B45A0D" w:rsidRPr="001C2CD0" w:rsidRDefault="00F55DAB" w:rsidP="005359E3">
      <w:pPr>
        <w:pStyle w:val="Bezproreda"/>
        <w:jc w:val="center"/>
        <w:rPr>
          <w:rFonts w:ascii="Times New Roman" w:hAnsi="Times New Roman" w:cs="Times New Roman"/>
          <w:sz w:val="24"/>
          <w:szCs w:val="24"/>
          <w:lang w:val="hr-HR"/>
        </w:rPr>
      </w:pPr>
      <w:r w:rsidRPr="001C2CD0">
        <w:rPr>
          <w:rFonts w:ascii="Times New Roman" w:hAnsi="Times New Roman" w:cs="Times New Roman"/>
          <w:noProof/>
          <w:sz w:val="24"/>
          <w:szCs w:val="24"/>
          <w:lang w:val="hr-HR" w:eastAsia="hr-HR"/>
        </w:rPr>
        <mc:AlternateContent>
          <mc:Choice Requires="wpg">
            <w:drawing>
              <wp:anchor distT="0" distB="0" distL="0" distR="0" simplePos="0" relativeHeight="251658240" behindDoc="1" locked="0" layoutInCell="1" allowOverlap="1">
                <wp:simplePos x="0" y="0"/>
                <wp:positionH relativeFrom="page">
                  <wp:posOffset>4047490</wp:posOffset>
                </wp:positionH>
                <wp:positionV relativeFrom="paragraph">
                  <wp:posOffset>161290</wp:posOffset>
                </wp:positionV>
                <wp:extent cx="2247900" cy="9525"/>
                <wp:effectExtent l="8890" t="7620" r="10160" b="190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9525"/>
                          <a:chOff x="6374" y="254"/>
                          <a:chExt cx="3540" cy="15"/>
                        </a:xfrm>
                      </wpg:grpSpPr>
                      <wps:wsp>
                        <wps:cNvPr id="2" name="Line 7"/>
                        <wps:cNvCnPr>
                          <a:cxnSpLocks noChangeShapeType="1"/>
                        </wps:cNvCnPr>
                        <wps:spPr bwMode="auto">
                          <a:xfrm>
                            <a:off x="6374" y="262"/>
                            <a:ext cx="70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7082" y="262"/>
                            <a:ext cx="70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7790" y="262"/>
                            <a:ext cx="70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8498" y="262"/>
                            <a:ext cx="70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9206" y="262"/>
                            <a:ext cx="70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9CB71E" id="Group 2" o:spid="_x0000_s1026" style="position:absolute;margin-left:318.7pt;margin-top:12.7pt;width:177pt;height:.75pt;z-index:-251658240;mso-wrap-distance-left:0;mso-wrap-distance-right:0;mso-position-horizontal-relative:page" coordorigin="6374,254" coordsize="35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">
                <v:line id="Line 7" o:spid="_x0000_s1027" style="position:absolute;visibility:visible;mso-wrap-style:square" from="6374,262" to="7082,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" strokeweight=".72pt"/>
                <v:line id="Line 6" o:spid="_x0000_s1028" style="position:absolute;visibility:visible;mso-wrap-style:square" from="7082,262" to="779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5" o:spid="_x0000_s1029" style="position:absolute;visibility:visible;mso-wrap-style:square" from="7790,262" to="849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4" o:spid="_x0000_s1030" style="position:absolute;visibility:visible;mso-wrap-style:square" from="8498,262" to="920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3" o:spid="_x0000_s1031" style="position:absolute;visibility:visible;mso-wrap-style:square" from="9206,262" to="991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wrap type="topAndBottom" anchorx="page"/>
              </v:group>
            </w:pict>
          </mc:Fallback>
        </mc:AlternateContent>
      </w:r>
      <w:r w:rsidR="006957DB" w:rsidRPr="001C2CD0">
        <w:rPr>
          <w:rFonts w:ascii="Times New Roman" w:hAnsi="Times New Roman" w:cs="Times New Roman"/>
          <w:sz w:val="24"/>
          <w:szCs w:val="24"/>
          <w:lang w:val="hr-HR"/>
        </w:rPr>
        <w:t xml:space="preserve">                                                                         Željko Prskalo</w:t>
      </w:r>
      <w:r w:rsidR="001D3397" w:rsidRPr="001C2CD0">
        <w:rPr>
          <w:rFonts w:ascii="Times New Roman" w:hAnsi="Times New Roman" w:cs="Times New Roman"/>
          <w:sz w:val="24"/>
          <w:szCs w:val="24"/>
          <w:lang w:val="hr-HR"/>
        </w:rPr>
        <w:t>, prof.</w:t>
      </w:r>
    </w:p>
    <w:sectPr w:rsidR="00B45A0D" w:rsidRPr="001C2CD0" w:rsidSect="00162440">
      <w:pgSz w:w="11900" w:h="16820"/>
      <w:pgMar w:top="1340" w:right="1240" w:bottom="1134"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D1A"/>
    <w:multiLevelType w:val="hybridMultilevel"/>
    <w:tmpl w:val="28360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6E5860"/>
    <w:multiLevelType w:val="hybridMultilevel"/>
    <w:tmpl w:val="2E0877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5F3F7B"/>
    <w:multiLevelType w:val="hybridMultilevel"/>
    <w:tmpl w:val="38AC8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8D46D9C"/>
    <w:multiLevelType w:val="hybridMultilevel"/>
    <w:tmpl w:val="A41C7028"/>
    <w:lvl w:ilvl="0" w:tplc="041A000F">
      <w:start w:val="1"/>
      <w:numFmt w:val="decimal"/>
      <w:lvlText w:val="%1."/>
      <w:lvlJc w:val="left"/>
      <w:pPr>
        <w:ind w:left="1195" w:hanging="360"/>
      </w:pPr>
    </w:lvl>
    <w:lvl w:ilvl="1" w:tplc="041A0019" w:tentative="1">
      <w:start w:val="1"/>
      <w:numFmt w:val="lowerLetter"/>
      <w:lvlText w:val="%2."/>
      <w:lvlJc w:val="left"/>
      <w:pPr>
        <w:ind w:left="1915" w:hanging="360"/>
      </w:pPr>
    </w:lvl>
    <w:lvl w:ilvl="2" w:tplc="041A001B" w:tentative="1">
      <w:start w:val="1"/>
      <w:numFmt w:val="lowerRoman"/>
      <w:lvlText w:val="%3."/>
      <w:lvlJc w:val="right"/>
      <w:pPr>
        <w:ind w:left="2635" w:hanging="180"/>
      </w:pPr>
    </w:lvl>
    <w:lvl w:ilvl="3" w:tplc="041A000F" w:tentative="1">
      <w:start w:val="1"/>
      <w:numFmt w:val="decimal"/>
      <w:lvlText w:val="%4."/>
      <w:lvlJc w:val="left"/>
      <w:pPr>
        <w:ind w:left="3355" w:hanging="360"/>
      </w:pPr>
    </w:lvl>
    <w:lvl w:ilvl="4" w:tplc="041A0019" w:tentative="1">
      <w:start w:val="1"/>
      <w:numFmt w:val="lowerLetter"/>
      <w:lvlText w:val="%5."/>
      <w:lvlJc w:val="left"/>
      <w:pPr>
        <w:ind w:left="4075" w:hanging="360"/>
      </w:pPr>
    </w:lvl>
    <w:lvl w:ilvl="5" w:tplc="041A001B" w:tentative="1">
      <w:start w:val="1"/>
      <w:numFmt w:val="lowerRoman"/>
      <w:lvlText w:val="%6."/>
      <w:lvlJc w:val="right"/>
      <w:pPr>
        <w:ind w:left="4795" w:hanging="180"/>
      </w:pPr>
    </w:lvl>
    <w:lvl w:ilvl="6" w:tplc="041A000F" w:tentative="1">
      <w:start w:val="1"/>
      <w:numFmt w:val="decimal"/>
      <w:lvlText w:val="%7."/>
      <w:lvlJc w:val="left"/>
      <w:pPr>
        <w:ind w:left="5515" w:hanging="360"/>
      </w:pPr>
    </w:lvl>
    <w:lvl w:ilvl="7" w:tplc="041A0019" w:tentative="1">
      <w:start w:val="1"/>
      <w:numFmt w:val="lowerLetter"/>
      <w:lvlText w:val="%8."/>
      <w:lvlJc w:val="left"/>
      <w:pPr>
        <w:ind w:left="6235" w:hanging="360"/>
      </w:pPr>
    </w:lvl>
    <w:lvl w:ilvl="8" w:tplc="041A001B" w:tentative="1">
      <w:start w:val="1"/>
      <w:numFmt w:val="lowerRoman"/>
      <w:lvlText w:val="%9."/>
      <w:lvlJc w:val="right"/>
      <w:pPr>
        <w:ind w:left="6955" w:hanging="180"/>
      </w:pPr>
    </w:lvl>
  </w:abstractNum>
  <w:abstractNum w:abstractNumId="4" w15:restartNumberingAfterBreak="0">
    <w:nsid w:val="3C374536"/>
    <w:multiLevelType w:val="hybridMultilevel"/>
    <w:tmpl w:val="294A7024"/>
    <w:lvl w:ilvl="0" w:tplc="041A000F">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3FAB4640"/>
    <w:multiLevelType w:val="hybridMultilevel"/>
    <w:tmpl w:val="A6B01BF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3FC061C7"/>
    <w:multiLevelType w:val="hybridMultilevel"/>
    <w:tmpl w:val="A43644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6BA1C60"/>
    <w:multiLevelType w:val="hybridMultilevel"/>
    <w:tmpl w:val="72CEC82A"/>
    <w:lvl w:ilvl="0" w:tplc="041A000F">
      <w:start w:val="1"/>
      <w:numFmt w:val="decimal"/>
      <w:lvlText w:val="%1."/>
      <w:lvlJc w:val="left"/>
      <w:pPr>
        <w:ind w:left="838" w:hanging="360"/>
      </w:pPr>
    </w:lvl>
    <w:lvl w:ilvl="1" w:tplc="041A0019" w:tentative="1">
      <w:start w:val="1"/>
      <w:numFmt w:val="lowerLetter"/>
      <w:lvlText w:val="%2."/>
      <w:lvlJc w:val="left"/>
      <w:pPr>
        <w:ind w:left="1558" w:hanging="360"/>
      </w:pPr>
    </w:lvl>
    <w:lvl w:ilvl="2" w:tplc="041A001B" w:tentative="1">
      <w:start w:val="1"/>
      <w:numFmt w:val="lowerRoman"/>
      <w:lvlText w:val="%3."/>
      <w:lvlJc w:val="right"/>
      <w:pPr>
        <w:ind w:left="2278" w:hanging="180"/>
      </w:pPr>
    </w:lvl>
    <w:lvl w:ilvl="3" w:tplc="041A000F" w:tentative="1">
      <w:start w:val="1"/>
      <w:numFmt w:val="decimal"/>
      <w:lvlText w:val="%4."/>
      <w:lvlJc w:val="left"/>
      <w:pPr>
        <w:ind w:left="2998" w:hanging="360"/>
      </w:pPr>
    </w:lvl>
    <w:lvl w:ilvl="4" w:tplc="041A0019" w:tentative="1">
      <w:start w:val="1"/>
      <w:numFmt w:val="lowerLetter"/>
      <w:lvlText w:val="%5."/>
      <w:lvlJc w:val="left"/>
      <w:pPr>
        <w:ind w:left="3718" w:hanging="360"/>
      </w:pPr>
    </w:lvl>
    <w:lvl w:ilvl="5" w:tplc="041A001B" w:tentative="1">
      <w:start w:val="1"/>
      <w:numFmt w:val="lowerRoman"/>
      <w:lvlText w:val="%6."/>
      <w:lvlJc w:val="right"/>
      <w:pPr>
        <w:ind w:left="4438" w:hanging="180"/>
      </w:pPr>
    </w:lvl>
    <w:lvl w:ilvl="6" w:tplc="041A000F" w:tentative="1">
      <w:start w:val="1"/>
      <w:numFmt w:val="decimal"/>
      <w:lvlText w:val="%7."/>
      <w:lvlJc w:val="left"/>
      <w:pPr>
        <w:ind w:left="5158" w:hanging="360"/>
      </w:pPr>
    </w:lvl>
    <w:lvl w:ilvl="7" w:tplc="041A0019" w:tentative="1">
      <w:start w:val="1"/>
      <w:numFmt w:val="lowerLetter"/>
      <w:lvlText w:val="%8."/>
      <w:lvlJc w:val="left"/>
      <w:pPr>
        <w:ind w:left="5878" w:hanging="360"/>
      </w:pPr>
    </w:lvl>
    <w:lvl w:ilvl="8" w:tplc="041A001B" w:tentative="1">
      <w:start w:val="1"/>
      <w:numFmt w:val="lowerRoman"/>
      <w:lvlText w:val="%9."/>
      <w:lvlJc w:val="right"/>
      <w:pPr>
        <w:ind w:left="6598" w:hanging="180"/>
      </w:pPr>
    </w:lvl>
  </w:abstractNum>
  <w:abstractNum w:abstractNumId="8" w15:restartNumberingAfterBreak="0">
    <w:nsid w:val="57576C80"/>
    <w:multiLevelType w:val="hybridMultilevel"/>
    <w:tmpl w:val="81CCD66A"/>
    <w:lvl w:ilvl="0" w:tplc="59BE5814">
      <w:start w:val="1"/>
      <w:numFmt w:val="decimal"/>
      <w:lvlText w:val="%1."/>
      <w:lvlJc w:val="left"/>
      <w:pPr>
        <w:ind w:left="588" w:hanging="351"/>
      </w:pPr>
      <w:rPr>
        <w:rFonts w:ascii="Arial" w:eastAsia="Arial" w:hAnsi="Arial" w:cs="Arial" w:hint="default"/>
        <w:w w:val="100"/>
        <w:sz w:val="24"/>
        <w:szCs w:val="24"/>
      </w:rPr>
    </w:lvl>
    <w:lvl w:ilvl="1" w:tplc="8EA0300A">
      <w:numFmt w:val="bullet"/>
      <w:lvlText w:val="•"/>
      <w:lvlJc w:val="left"/>
      <w:pPr>
        <w:ind w:left="1458" w:hanging="351"/>
      </w:pPr>
      <w:rPr>
        <w:rFonts w:hint="default"/>
      </w:rPr>
    </w:lvl>
    <w:lvl w:ilvl="2" w:tplc="47A058CE">
      <w:numFmt w:val="bullet"/>
      <w:lvlText w:val="•"/>
      <w:lvlJc w:val="left"/>
      <w:pPr>
        <w:ind w:left="2336" w:hanging="351"/>
      </w:pPr>
      <w:rPr>
        <w:rFonts w:hint="default"/>
      </w:rPr>
    </w:lvl>
    <w:lvl w:ilvl="3" w:tplc="5ACE0B28">
      <w:numFmt w:val="bullet"/>
      <w:lvlText w:val="•"/>
      <w:lvlJc w:val="left"/>
      <w:pPr>
        <w:ind w:left="3214" w:hanging="351"/>
      </w:pPr>
      <w:rPr>
        <w:rFonts w:hint="default"/>
      </w:rPr>
    </w:lvl>
    <w:lvl w:ilvl="4" w:tplc="69F08BD4">
      <w:numFmt w:val="bullet"/>
      <w:lvlText w:val="•"/>
      <w:lvlJc w:val="left"/>
      <w:pPr>
        <w:ind w:left="4092" w:hanging="351"/>
      </w:pPr>
      <w:rPr>
        <w:rFonts w:hint="default"/>
      </w:rPr>
    </w:lvl>
    <w:lvl w:ilvl="5" w:tplc="DDD823AE">
      <w:numFmt w:val="bullet"/>
      <w:lvlText w:val="•"/>
      <w:lvlJc w:val="left"/>
      <w:pPr>
        <w:ind w:left="4970" w:hanging="351"/>
      </w:pPr>
      <w:rPr>
        <w:rFonts w:hint="default"/>
      </w:rPr>
    </w:lvl>
    <w:lvl w:ilvl="6" w:tplc="400676F8">
      <w:numFmt w:val="bullet"/>
      <w:lvlText w:val="•"/>
      <w:lvlJc w:val="left"/>
      <w:pPr>
        <w:ind w:left="5848" w:hanging="351"/>
      </w:pPr>
      <w:rPr>
        <w:rFonts w:hint="default"/>
      </w:rPr>
    </w:lvl>
    <w:lvl w:ilvl="7" w:tplc="9FACFC92">
      <w:numFmt w:val="bullet"/>
      <w:lvlText w:val="•"/>
      <w:lvlJc w:val="left"/>
      <w:pPr>
        <w:ind w:left="6726" w:hanging="351"/>
      </w:pPr>
      <w:rPr>
        <w:rFonts w:hint="default"/>
      </w:rPr>
    </w:lvl>
    <w:lvl w:ilvl="8" w:tplc="1602D02C">
      <w:numFmt w:val="bullet"/>
      <w:lvlText w:val="•"/>
      <w:lvlJc w:val="left"/>
      <w:pPr>
        <w:ind w:left="7604" w:hanging="351"/>
      </w:pPr>
      <w:rPr>
        <w:rFonts w:hint="default"/>
      </w:rPr>
    </w:lvl>
  </w:abstractNum>
  <w:abstractNum w:abstractNumId="9" w15:restartNumberingAfterBreak="0">
    <w:nsid w:val="59AA1070"/>
    <w:multiLevelType w:val="hybridMultilevel"/>
    <w:tmpl w:val="A830AC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6C55F5"/>
    <w:multiLevelType w:val="hybridMultilevel"/>
    <w:tmpl w:val="A9CA2154"/>
    <w:lvl w:ilvl="0" w:tplc="1E8422B8">
      <w:numFmt w:val="bullet"/>
      <w:lvlText w:val=""/>
      <w:lvlJc w:val="left"/>
      <w:pPr>
        <w:ind w:left="588" w:hanging="328"/>
      </w:pPr>
      <w:rPr>
        <w:rFonts w:ascii="Wingdings" w:eastAsia="Wingdings" w:hAnsi="Wingdings" w:cs="Wingdings" w:hint="default"/>
        <w:w w:val="100"/>
        <w:sz w:val="24"/>
        <w:szCs w:val="24"/>
      </w:rPr>
    </w:lvl>
    <w:lvl w:ilvl="1" w:tplc="613EEDCC">
      <w:numFmt w:val="bullet"/>
      <w:lvlText w:val="•"/>
      <w:lvlJc w:val="left"/>
      <w:pPr>
        <w:ind w:left="1458" w:hanging="328"/>
      </w:pPr>
      <w:rPr>
        <w:rFonts w:hint="default"/>
      </w:rPr>
    </w:lvl>
    <w:lvl w:ilvl="2" w:tplc="3CB2D0BA">
      <w:numFmt w:val="bullet"/>
      <w:lvlText w:val="•"/>
      <w:lvlJc w:val="left"/>
      <w:pPr>
        <w:ind w:left="2336" w:hanging="328"/>
      </w:pPr>
      <w:rPr>
        <w:rFonts w:hint="default"/>
      </w:rPr>
    </w:lvl>
    <w:lvl w:ilvl="3" w:tplc="EE164B1C">
      <w:numFmt w:val="bullet"/>
      <w:lvlText w:val="•"/>
      <w:lvlJc w:val="left"/>
      <w:pPr>
        <w:ind w:left="3214" w:hanging="328"/>
      </w:pPr>
      <w:rPr>
        <w:rFonts w:hint="default"/>
      </w:rPr>
    </w:lvl>
    <w:lvl w:ilvl="4" w:tplc="FD2C0426">
      <w:numFmt w:val="bullet"/>
      <w:lvlText w:val="•"/>
      <w:lvlJc w:val="left"/>
      <w:pPr>
        <w:ind w:left="4092" w:hanging="328"/>
      </w:pPr>
      <w:rPr>
        <w:rFonts w:hint="default"/>
      </w:rPr>
    </w:lvl>
    <w:lvl w:ilvl="5" w:tplc="9A1A505C">
      <w:numFmt w:val="bullet"/>
      <w:lvlText w:val="•"/>
      <w:lvlJc w:val="left"/>
      <w:pPr>
        <w:ind w:left="4970" w:hanging="328"/>
      </w:pPr>
      <w:rPr>
        <w:rFonts w:hint="default"/>
      </w:rPr>
    </w:lvl>
    <w:lvl w:ilvl="6" w:tplc="32E61690">
      <w:numFmt w:val="bullet"/>
      <w:lvlText w:val="•"/>
      <w:lvlJc w:val="left"/>
      <w:pPr>
        <w:ind w:left="5848" w:hanging="328"/>
      </w:pPr>
      <w:rPr>
        <w:rFonts w:hint="default"/>
      </w:rPr>
    </w:lvl>
    <w:lvl w:ilvl="7" w:tplc="DCD095BE">
      <w:numFmt w:val="bullet"/>
      <w:lvlText w:val="•"/>
      <w:lvlJc w:val="left"/>
      <w:pPr>
        <w:ind w:left="6726" w:hanging="328"/>
      </w:pPr>
      <w:rPr>
        <w:rFonts w:hint="default"/>
      </w:rPr>
    </w:lvl>
    <w:lvl w:ilvl="8" w:tplc="4676AC98">
      <w:numFmt w:val="bullet"/>
      <w:lvlText w:val="•"/>
      <w:lvlJc w:val="left"/>
      <w:pPr>
        <w:ind w:left="7604" w:hanging="328"/>
      </w:pPr>
      <w:rPr>
        <w:rFonts w:hint="default"/>
      </w:rPr>
    </w:lvl>
  </w:abstractNum>
  <w:abstractNum w:abstractNumId="11" w15:restartNumberingAfterBreak="0">
    <w:nsid w:val="5F63323D"/>
    <w:multiLevelType w:val="hybridMultilevel"/>
    <w:tmpl w:val="1E40D23C"/>
    <w:lvl w:ilvl="0" w:tplc="E9E0B54E">
      <w:numFmt w:val="bullet"/>
      <w:lvlText w:val=""/>
      <w:lvlJc w:val="left"/>
      <w:pPr>
        <w:ind w:left="827" w:hanging="295"/>
      </w:pPr>
      <w:rPr>
        <w:rFonts w:ascii="Wingdings" w:eastAsia="Wingdings" w:hAnsi="Wingdings" w:cs="Wingdings" w:hint="default"/>
        <w:w w:val="100"/>
        <w:sz w:val="24"/>
        <w:szCs w:val="24"/>
      </w:rPr>
    </w:lvl>
    <w:lvl w:ilvl="1" w:tplc="E074432E">
      <w:numFmt w:val="bullet"/>
      <w:lvlText w:val="•"/>
      <w:lvlJc w:val="left"/>
      <w:pPr>
        <w:ind w:left="1674" w:hanging="295"/>
      </w:pPr>
      <w:rPr>
        <w:rFonts w:hint="default"/>
      </w:rPr>
    </w:lvl>
    <w:lvl w:ilvl="2" w:tplc="C736EAD0">
      <w:numFmt w:val="bullet"/>
      <w:lvlText w:val="•"/>
      <w:lvlJc w:val="left"/>
      <w:pPr>
        <w:ind w:left="2528" w:hanging="295"/>
      </w:pPr>
      <w:rPr>
        <w:rFonts w:hint="default"/>
      </w:rPr>
    </w:lvl>
    <w:lvl w:ilvl="3" w:tplc="F648B8D6">
      <w:numFmt w:val="bullet"/>
      <w:lvlText w:val="•"/>
      <w:lvlJc w:val="left"/>
      <w:pPr>
        <w:ind w:left="3382" w:hanging="295"/>
      </w:pPr>
      <w:rPr>
        <w:rFonts w:hint="default"/>
      </w:rPr>
    </w:lvl>
    <w:lvl w:ilvl="4" w:tplc="9864B432">
      <w:numFmt w:val="bullet"/>
      <w:lvlText w:val="•"/>
      <w:lvlJc w:val="left"/>
      <w:pPr>
        <w:ind w:left="4236" w:hanging="295"/>
      </w:pPr>
      <w:rPr>
        <w:rFonts w:hint="default"/>
      </w:rPr>
    </w:lvl>
    <w:lvl w:ilvl="5" w:tplc="92AC70F2">
      <w:numFmt w:val="bullet"/>
      <w:lvlText w:val="•"/>
      <w:lvlJc w:val="left"/>
      <w:pPr>
        <w:ind w:left="5090" w:hanging="295"/>
      </w:pPr>
      <w:rPr>
        <w:rFonts w:hint="default"/>
      </w:rPr>
    </w:lvl>
    <w:lvl w:ilvl="6" w:tplc="695A06D0">
      <w:numFmt w:val="bullet"/>
      <w:lvlText w:val="•"/>
      <w:lvlJc w:val="left"/>
      <w:pPr>
        <w:ind w:left="5944" w:hanging="295"/>
      </w:pPr>
      <w:rPr>
        <w:rFonts w:hint="default"/>
      </w:rPr>
    </w:lvl>
    <w:lvl w:ilvl="7" w:tplc="9C062208">
      <w:numFmt w:val="bullet"/>
      <w:lvlText w:val="•"/>
      <w:lvlJc w:val="left"/>
      <w:pPr>
        <w:ind w:left="6798" w:hanging="295"/>
      </w:pPr>
      <w:rPr>
        <w:rFonts w:hint="default"/>
      </w:rPr>
    </w:lvl>
    <w:lvl w:ilvl="8" w:tplc="150A62E0">
      <w:numFmt w:val="bullet"/>
      <w:lvlText w:val="•"/>
      <w:lvlJc w:val="left"/>
      <w:pPr>
        <w:ind w:left="7652" w:hanging="295"/>
      </w:pPr>
      <w:rPr>
        <w:rFonts w:hint="default"/>
      </w:rPr>
    </w:lvl>
  </w:abstractNum>
  <w:abstractNum w:abstractNumId="12" w15:restartNumberingAfterBreak="0">
    <w:nsid w:val="71AA58DD"/>
    <w:multiLevelType w:val="hybridMultilevel"/>
    <w:tmpl w:val="C7D83E38"/>
    <w:lvl w:ilvl="0" w:tplc="F06E3E14">
      <w:numFmt w:val="bullet"/>
      <w:lvlText w:val="-"/>
      <w:lvlJc w:val="left"/>
      <w:pPr>
        <w:ind w:left="720" w:hanging="360"/>
      </w:pPr>
      <w:rPr>
        <w:rFonts w:ascii="Times New Roman" w:eastAsia="Arial"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2E626DB"/>
    <w:multiLevelType w:val="hybridMultilevel"/>
    <w:tmpl w:val="B44C63A6"/>
    <w:lvl w:ilvl="0" w:tplc="3E022444">
      <w:start w:val="1"/>
      <w:numFmt w:val="upperRoman"/>
      <w:lvlText w:val="%1."/>
      <w:lvlJc w:val="left"/>
      <w:pPr>
        <w:ind w:left="118" w:hanging="426"/>
      </w:pPr>
      <w:rPr>
        <w:rFonts w:ascii="Arial" w:eastAsia="Arial" w:hAnsi="Arial" w:cs="Arial" w:hint="default"/>
        <w:w w:val="100"/>
        <w:sz w:val="24"/>
        <w:szCs w:val="24"/>
      </w:rPr>
    </w:lvl>
    <w:lvl w:ilvl="1" w:tplc="940617E6">
      <w:start w:val="1"/>
      <w:numFmt w:val="decimal"/>
      <w:lvlText w:val="%2."/>
      <w:lvlJc w:val="left"/>
      <w:pPr>
        <w:ind w:left="588" w:hanging="351"/>
      </w:pPr>
      <w:rPr>
        <w:rFonts w:ascii="Arial" w:eastAsia="Arial" w:hAnsi="Arial" w:cs="Arial" w:hint="default"/>
        <w:w w:val="100"/>
        <w:sz w:val="24"/>
        <w:szCs w:val="24"/>
      </w:rPr>
    </w:lvl>
    <w:lvl w:ilvl="2" w:tplc="236A0B14">
      <w:numFmt w:val="bullet"/>
      <w:lvlText w:val="•"/>
      <w:lvlJc w:val="left"/>
      <w:pPr>
        <w:ind w:left="980" w:hanging="351"/>
      </w:pPr>
      <w:rPr>
        <w:rFonts w:hint="default"/>
      </w:rPr>
    </w:lvl>
    <w:lvl w:ilvl="3" w:tplc="8064259A">
      <w:numFmt w:val="bullet"/>
      <w:lvlText w:val="•"/>
      <w:lvlJc w:val="left"/>
      <w:pPr>
        <w:ind w:left="2027" w:hanging="351"/>
      </w:pPr>
      <w:rPr>
        <w:rFonts w:hint="default"/>
      </w:rPr>
    </w:lvl>
    <w:lvl w:ilvl="4" w:tplc="D6C838C8">
      <w:numFmt w:val="bullet"/>
      <w:lvlText w:val="•"/>
      <w:lvlJc w:val="left"/>
      <w:pPr>
        <w:ind w:left="3075" w:hanging="351"/>
      </w:pPr>
      <w:rPr>
        <w:rFonts w:hint="default"/>
      </w:rPr>
    </w:lvl>
    <w:lvl w:ilvl="5" w:tplc="A316EE08">
      <w:numFmt w:val="bullet"/>
      <w:lvlText w:val="•"/>
      <w:lvlJc w:val="left"/>
      <w:pPr>
        <w:ind w:left="4122" w:hanging="351"/>
      </w:pPr>
      <w:rPr>
        <w:rFonts w:hint="default"/>
      </w:rPr>
    </w:lvl>
    <w:lvl w:ilvl="6" w:tplc="4F3C2990">
      <w:numFmt w:val="bullet"/>
      <w:lvlText w:val="•"/>
      <w:lvlJc w:val="left"/>
      <w:pPr>
        <w:ind w:left="5170" w:hanging="351"/>
      </w:pPr>
      <w:rPr>
        <w:rFonts w:hint="default"/>
      </w:rPr>
    </w:lvl>
    <w:lvl w:ilvl="7" w:tplc="D13808A8">
      <w:numFmt w:val="bullet"/>
      <w:lvlText w:val="•"/>
      <w:lvlJc w:val="left"/>
      <w:pPr>
        <w:ind w:left="6217" w:hanging="351"/>
      </w:pPr>
      <w:rPr>
        <w:rFonts w:hint="default"/>
      </w:rPr>
    </w:lvl>
    <w:lvl w:ilvl="8" w:tplc="80CA2ED4">
      <w:numFmt w:val="bullet"/>
      <w:lvlText w:val="•"/>
      <w:lvlJc w:val="left"/>
      <w:pPr>
        <w:ind w:left="7265" w:hanging="351"/>
      </w:pPr>
      <w:rPr>
        <w:rFonts w:hint="default"/>
      </w:rPr>
    </w:lvl>
  </w:abstractNum>
  <w:num w:numId="1">
    <w:abstractNumId w:val="11"/>
  </w:num>
  <w:num w:numId="2">
    <w:abstractNumId w:val="10"/>
  </w:num>
  <w:num w:numId="3">
    <w:abstractNumId w:val="8"/>
  </w:num>
  <w:num w:numId="4">
    <w:abstractNumId w:val="13"/>
  </w:num>
  <w:num w:numId="5">
    <w:abstractNumId w:val="3"/>
  </w:num>
  <w:num w:numId="6">
    <w:abstractNumId w:val="5"/>
  </w:num>
  <w:num w:numId="7">
    <w:abstractNumId w:val="7"/>
  </w:num>
  <w:num w:numId="8">
    <w:abstractNumId w:val="4"/>
  </w:num>
  <w:num w:numId="9">
    <w:abstractNumId w:val="1"/>
  </w:num>
  <w:num w:numId="10">
    <w:abstractNumId w:val="2"/>
  </w:num>
  <w:num w:numId="11">
    <w:abstractNumId w:val="12"/>
  </w:num>
  <w:num w:numId="12">
    <w:abstractNumId w:val="6"/>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0D"/>
    <w:rsid w:val="00067E28"/>
    <w:rsid w:val="00162440"/>
    <w:rsid w:val="001C2CD0"/>
    <w:rsid w:val="001D3397"/>
    <w:rsid w:val="002350D0"/>
    <w:rsid w:val="00414EC2"/>
    <w:rsid w:val="00444DA6"/>
    <w:rsid w:val="004961BE"/>
    <w:rsid w:val="004B2D9E"/>
    <w:rsid w:val="004C31D2"/>
    <w:rsid w:val="005359E3"/>
    <w:rsid w:val="005B2CF2"/>
    <w:rsid w:val="00666542"/>
    <w:rsid w:val="006957DB"/>
    <w:rsid w:val="006F295A"/>
    <w:rsid w:val="00AB49DA"/>
    <w:rsid w:val="00AE2376"/>
    <w:rsid w:val="00B3280D"/>
    <w:rsid w:val="00B45A0D"/>
    <w:rsid w:val="00CD655F"/>
    <w:rsid w:val="00EE318B"/>
    <w:rsid w:val="00F541C5"/>
    <w:rsid w:val="00F55D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B44E"/>
  <w15:docId w15:val="{9BA6B228-4CCD-4D49-BD4A-F2BAE61D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Naslov1">
    <w:name w:val="heading 1"/>
    <w:basedOn w:val="Normal"/>
    <w:uiPriority w:val="1"/>
    <w:qFormat/>
    <w:pPr>
      <w:ind w:left="118"/>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ind w:left="588" w:hanging="113"/>
    </w:pPr>
  </w:style>
  <w:style w:type="paragraph" w:customStyle="1" w:styleId="TableParagraph">
    <w:name w:val="Table Paragraph"/>
    <w:basedOn w:val="Normal"/>
    <w:uiPriority w:val="1"/>
    <w:qFormat/>
  </w:style>
  <w:style w:type="paragraph" w:styleId="Bezproreda">
    <w:name w:val="No Spacing"/>
    <w:uiPriority w:val="1"/>
    <w:qFormat/>
    <w:rsid w:val="001D3397"/>
    <w:rPr>
      <w:rFonts w:ascii="Arial" w:eastAsia="Arial" w:hAnsi="Arial" w:cs="Arial"/>
    </w:rPr>
  </w:style>
  <w:style w:type="paragraph" w:styleId="Tekstbalonia">
    <w:name w:val="Balloon Text"/>
    <w:basedOn w:val="Normal"/>
    <w:link w:val="TekstbaloniaChar"/>
    <w:uiPriority w:val="99"/>
    <w:semiHidden/>
    <w:unhideWhenUsed/>
    <w:rsid w:val="00666542"/>
    <w:rPr>
      <w:rFonts w:ascii="Tahoma" w:hAnsi="Tahoma" w:cs="Tahoma"/>
      <w:sz w:val="16"/>
      <w:szCs w:val="16"/>
    </w:rPr>
  </w:style>
  <w:style w:type="character" w:customStyle="1" w:styleId="TekstbaloniaChar">
    <w:name w:val="Tekst balončića Char"/>
    <w:basedOn w:val="Zadanifontodlomka"/>
    <w:link w:val="Tekstbalonia"/>
    <w:uiPriority w:val="99"/>
    <w:semiHidden/>
    <w:rsid w:val="00666542"/>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3199C-EE72-452B-9442-494C1259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2311</Words>
  <Characters>13178</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Mirta</dc:creator>
  <cp:lastModifiedBy>Windows User</cp:lastModifiedBy>
  <cp:revision>5</cp:revision>
  <cp:lastPrinted>2019-02-01T11:29:00Z</cp:lastPrinted>
  <dcterms:created xsi:type="dcterms:W3CDTF">2019-02-26T08:11:00Z</dcterms:created>
  <dcterms:modified xsi:type="dcterms:W3CDTF">2019-10-12T16:25:00Z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2019-01-30T00:00:00Z</vt:filetime>
  </property>
</Properties>
</file>